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B98A" w14:textId="36D7AFF2" w:rsidR="009B3E20" w:rsidRPr="00DC7DAF" w:rsidRDefault="0033595D" w:rsidP="00494777">
      <w:pPr>
        <w:jc w:val="center"/>
        <w:rPr>
          <w:rFonts w:ascii="Times New Roman" w:hAnsi="Times New Roman" w:cs="Times New Roman"/>
          <w:bCs/>
          <w:sz w:val="24"/>
          <w:szCs w:val="24"/>
        </w:rPr>
      </w:pPr>
      <w:r>
        <w:rPr>
          <w:rFonts w:ascii="Times New Roman" w:hAnsi="Times New Roman" w:cs="Times New Roman"/>
          <w:bCs/>
          <w:sz w:val="24"/>
          <w:szCs w:val="24"/>
        </w:rPr>
        <w:t xml:space="preserve">Self-assessment of Understanding:  We Don’t </w:t>
      </w:r>
      <w:r w:rsidR="001C70B4">
        <w:rPr>
          <w:rFonts w:ascii="Times New Roman" w:hAnsi="Times New Roman" w:cs="Times New Roman"/>
          <w:bCs/>
          <w:sz w:val="24"/>
          <w:szCs w:val="24"/>
        </w:rPr>
        <w:t>Always Know What We Know</w:t>
      </w:r>
    </w:p>
    <w:p w14:paraId="367FEA5E" w14:textId="77777777" w:rsidR="009B3E20" w:rsidRPr="00DC7DAF" w:rsidRDefault="009B3E20" w:rsidP="00494777">
      <w:pPr>
        <w:jc w:val="center"/>
        <w:rPr>
          <w:rFonts w:ascii="Times New Roman" w:hAnsi="Times New Roman" w:cs="Times New Roman"/>
          <w:bCs/>
          <w:sz w:val="24"/>
          <w:szCs w:val="24"/>
        </w:rPr>
      </w:pPr>
    </w:p>
    <w:p w14:paraId="492727B2" w14:textId="77777777" w:rsidR="00C6304F" w:rsidRDefault="00697060" w:rsidP="00494777">
      <w:pPr>
        <w:jc w:val="center"/>
        <w:rPr>
          <w:rFonts w:ascii="Times New Roman" w:hAnsi="Times New Roman" w:cs="Times New Roman"/>
          <w:bCs/>
          <w:sz w:val="24"/>
          <w:szCs w:val="24"/>
        </w:rPr>
      </w:pPr>
      <w:r w:rsidRPr="00DC7DAF">
        <w:rPr>
          <w:rFonts w:ascii="Times New Roman" w:hAnsi="Times New Roman" w:cs="Times New Roman"/>
          <w:bCs/>
          <w:sz w:val="24"/>
          <w:szCs w:val="24"/>
        </w:rPr>
        <w:t xml:space="preserve">John Leddo, PhD, </w:t>
      </w:r>
      <w:r w:rsidR="00C6304F">
        <w:rPr>
          <w:rFonts w:ascii="Times New Roman" w:hAnsi="Times New Roman" w:cs="Times New Roman"/>
          <w:bCs/>
          <w:sz w:val="24"/>
          <w:szCs w:val="24"/>
        </w:rPr>
        <w:t>Ava Clark, Emma Clark</w:t>
      </w:r>
    </w:p>
    <w:p w14:paraId="07173BFE" w14:textId="4C71E9E7" w:rsidR="00697060" w:rsidRPr="00DC7DAF" w:rsidRDefault="00697060" w:rsidP="00494777">
      <w:pPr>
        <w:jc w:val="center"/>
        <w:rPr>
          <w:rFonts w:ascii="Times New Roman" w:hAnsi="Times New Roman" w:cs="Times New Roman"/>
          <w:bCs/>
          <w:sz w:val="24"/>
          <w:szCs w:val="24"/>
        </w:rPr>
      </w:pPr>
      <w:r w:rsidRPr="00DC7DAF">
        <w:rPr>
          <w:rFonts w:ascii="Times New Roman" w:hAnsi="Times New Roman" w:cs="Times New Roman"/>
          <w:bCs/>
          <w:sz w:val="24"/>
          <w:szCs w:val="24"/>
        </w:rPr>
        <w:t>MyEdMaster, LLC</w:t>
      </w:r>
    </w:p>
    <w:p w14:paraId="7D64DA1B" w14:textId="60E9BA95" w:rsidR="00697060" w:rsidRPr="00DC7DAF" w:rsidRDefault="0027737F" w:rsidP="00494777">
      <w:pPr>
        <w:jc w:val="center"/>
        <w:rPr>
          <w:rFonts w:ascii="Times New Roman" w:hAnsi="Times New Roman" w:cs="Times New Roman"/>
          <w:bCs/>
          <w:sz w:val="24"/>
          <w:szCs w:val="24"/>
        </w:rPr>
      </w:pPr>
      <w:r>
        <w:rPr>
          <w:rFonts w:ascii="Times New Roman" w:hAnsi="Times New Roman" w:cs="Times New Roman"/>
          <w:bCs/>
          <w:sz w:val="24"/>
          <w:szCs w:val="24"/>
        </w:rPr>
        <w:t xml:space="preserve">Herndon, Virginia, </w:t>
      </w:r>
      <w:r w:rsidR="00697060" w:rsidRPr="00DC7DAF">
        <w:rPr>
          <w:rFonts w:ascii="Times New Roman" w:hAnsi="Times New Roman" w:cs="Times New Roman"/>
          <w:bCs/>
          <w:sz w:val="24"/>
          <w:szCs w:val="24"/>
        </w:rPr>
        <w:t>USA</w:t>
      </w:r>
    </w:p>
    <w:p w14:paraId="0216A806" w14:textId="3A38A46E" w:rsidR="00697060" w:rsidRPr="00DC7DAF" w:rsidRDefault="00697060" w:rsidP="00494777">
      <w:pPr>
        <w:jc w:val="center"/>
        <w:rPr>
          <w:rFonts w:ascii="Times New Roman" w:hAnsi="Times New Roman" w:cs="Times New Roman"/>
          <w:bCs/>
          <w:sz w:val="24"/>
          <w:szCs w:val="24"/>
        </w:rPr>
      </w:pPr>
    </w:p>
    <w:p w14:paraId="2A08D6EC" w14:textId="4076D8EF" w:rsidR="00697060" w:rsidRPr="00DC7DAF" w:rsidRDefault="00697060" w:rsidP="00494777">
      <w:pPr>
        <w:jc w:val="center"/>
        <w:rPr>
          <w:rFonts w:ascii="Times New Roman" w:hAnsi="Times New Roman" w:cs="Times New Roman"/>
          <w:bCs/>
          <w:sz w:val="24"/>
          <w:szCs w:val="24"/>
        </w:rPr>
      </w:pPr>
      <w:r w:rsidRPr="00DC7DAF">
        <w:rPr>
          <w:rFonts w:ascii="Times New Roman" w:hAnsi="Times New Roman" w:cs="Times New Roman"/>
          <w:bCs/>
          <w:sz w:val="24"/>
          <w:szCs w:val="24"/>
        </w:rPr>
        <w:t xml:space="preserve">Dr. John Leddo is Director of Research at MyEdMaster.  Correspondence regarding this research should be sent to him at </w:t>
      </w:r>
      <w:hyperlink r:id="rId7" w:history="1">
        <w:r w:rsidRPr="00DC7DAF">
          <w:rPr>
            <w:rStyle w:val="Hyperlink"/>
            <w:rFonts w:ascii="Times New Roman" w:hAnsi="Times New Roman" w:cs="Times New Roman"/>
            <w:bCs/>
            <w:sz w:val="24"/>
            <w:szCs w:val="24"/>
          </w:rPr>
          <w:t>john@myedmaster.com</w:t>
        </w:r>
      </w:hyperlink>
      <w:r w:rsidRPr="00DC7DAF">
        <w:rPr>
          <w:rFonts w:ascii="Times New Roman" w:hAnsi="Times New Roman" w:cs="Times New Roman"/>
          <w:bCs/>
          <w:sz w:val="24"/>
          <w:szCs w:val="24"/>
        </w:rPr>
        <w:t xml:space="preserve">.  </w:t>
      </w:r>
      <w:r w:rsidR="00C6304F">
        <w:rPr>
          <w:rFonts w:ascii="Times New Roman" w:hAnsi="Times New Roman" w:cs="Times New Roman"/>
          <w:bCs/>
          <w:sz w:val="24"/>
          <w:szCs w:val="24"/>
        </w:rPr>
        <w:t>Ava Clark and Emma Clark</w:t>
      </w:r>
      <w:r w:rsidRPr="00DC7DAF">
        <w:rPr>
          <w:rFonts w:ascii="Times New Roman" w:hAnsi="Times New Roman" w:cs="Times New Roman"/>
          <w:bCs/>
          <w:sz w:val="24"/>
          <w:szCs w:val="24"/>
        </w:rPr>
        <w:t xml:space="preserve"> are researchers at MyEdMaster.</w:t>
      </w:r>
    </w:p>
    <w:p w14:paraId="22B3EA0A" w14:textId="011910F8" w:rsidR="00697060" w:rsidRDefault="00697060" w:rsidP="00494777">
      <w:pPr>
        <w:jc w:val="center"/>
        <w:rPr>
          <w:rFonts w:ascii="Times New Roman" w:hAnsi="Times New Roman" w:cs="Times New Roman"/>
          <w:b/>
          <w:sz w:val="24"/>
          <w:szCs w:val="24"/>
        </w:rPr>
      </w:pPr>
    </w:p>
    <w:p w14:paraId="39ACBC2E" w14:textId="5065EEF3" w:rsidR="00444A34" w:rsidRDefault="00444A34" w:rsidP="00494777">
      <w:pPr>
        <w:jc w:val="center"/>
        <w:rPr>
          <w:rFonts w:ascii="Times New Roman" w:hAnsi="Times New Roman" w:cs="Times New Roman"/>
          <w:b/>
          <w:sz w:val="24"/>
          <w:szCs w:val="24"/>
        </w:rPr>
      </w:pPr>
      <w:r>
        <w:rPr>
          <w:rFonts w:ascii="Times New Roman" w:hAnsi="Times New Roman" w:cs="Times New Roman"/>
          <w:b/>
          <w:sz w:val="24"/>
          <w:szCs w:val="24"/>
        </w:rPr>
        <w:t>Abstract</w:t>
      </w:r>
    </w:p>
    <w:p w14:paraId="718CAE80" w14:textId="3D0F569E" w:rsidR="00444A34" w:rsidRDefault="00444A34" w:rsidP="00494777">
      <w:pPr>
        <w:jc w:val="center"/>
        <w:rPr>
          <w:rFonts w:ascii="Times New Roman" w:hAnsi="Times New Roman" w:cs="Times New Roman"/>
          <w:b/>
          <w:sz w:val="24"/>
          <w:szCs w:val="24"/>
        </w:rPr>
      </w:pPr>
    </w:p>
    <w:p w14:paraId="107AB774" w14:textId="0EE8D3D6" w:rsidR="00444A34" w:rsidRPr="00356A44" w:rsidRDefault="00903650" w:rsidP="00444A34">
      <w:pPr>
        <w:rPr>
          <w:rFonts w:ascii="Times New Roman" w:hAnsi="Times New Roman" w:cs="Times New Roman"/>
          <w:bCs/>
          <w:sz w:val="24"/>
          <w:szCs w:val="24"/>
        </w:rPr>
      </w:pPr>
      <w:r>
        <w:rPr>
          <w:rFonts w:ascii="Times New Roman" w:hAnsi="Times New Roman" w:cs="Times New Roman"/>
          <w:bCs/>
          <w:sz w:val="24"/>
          <w:szCs w:val="24"/>
        </w:rPr>
        <w:t>Personal assistants and educational software both convey information to their users.  Personal assistants allow users to ask questions but generally do not check to insure th</w:t>
      </w:r>
      <w:r w:rsidR="00F9058C">
        <w:rPr>
          <w:rFonts w:ascii="Times New Roman" w:hAnsi="Times New Roman" w:cs="Times New Roman"/>
          <w:bCs/>
          <w:sz w:val="24"/>
          <w:szCs w:val="24"/>
        </w:rPr>
        <w:t>at</w:t>
      </w:r>
      <w:r>
        <w:rPr>
          <w:rFonts w:ascii="Times New Roman" w:hAnsi="Times New Roman" w:cs="Times New Roman"/>
          <w:bCs/>
          <w:sz w:val="24"/>
          <w:szCs w:val="24"/>
        </w:rPr>
        <w:t xml:space="preserve"> users understood the answers.  Educational software generally does not allow users to ask questions and typically assesses understanding of content through testing. The present project explores whether simply asking people if they understand information they are given is an accurate way to assess their understanding. 18 middle school students and 19 adults were taught topics in quadratics on a Google Form.  After each piece of instruction, they were asked whether or not they understood what they were taught.  Upon completion of the instruction, they were given problems to solve based on the lessons.  Participants’ self-assessments of whether or not they understood what they learned w</w:t>
      </w:r>
      <w:r w:rsidR="00F9058C">
        <w:rPr>
          <w:rFonts w:ascii="Times New Roman" w:hAnsi="Times New Roman" w:cs="Times New Roman"/>
          <w:bCs/>
          <w:sz w:val="24"/>
          <w:szCs w:val="24"/>
        </w:rPr>
        <w:t>ere</w:t>
      </w:r>
      <w:r>
        <w:rPr>
          <w:rFonts w:ascii="Times New Roman" w:hAnsi="Times New Roman" w:cs="Times New Roman"/>
          <w:bCs/>
          <w:sz w:val="24"/>
          <w:szCs w:val="24"/>
        </w:rPr>
        <w:t xml:space="preserve"> matched to whether or not they gave the correct answer</w:t>
      </w:r>
      <w:r w:rsidR="00F9058C">
        <w:rPr>
          <w:rFonts w:ascii="Times New Roman" w:hAnsi="Times New Roman" w:cs="Times New Roman"/>
          <w:bCs/>
          <w:sz w:val="24"/>
          <w:szCs w:val="24"/>
        </w:rPr>
        <w:t>s</w:t>
      </w:r>
      <w:r>
        <w:rPr>
          <w:rFonts w:ascii="Times New Roman" w:hAnsi="Times New Roman" w:cs="Times New Roman"/>
          <w:bCs/>
          <w:sz w:val="24"/>
          <w:szCs w:val="24"/>
        </w:rPr>
        <w:t xml:space="preserve"> to the corresponding problem</w:t>
      </w:r>
      <w:r w:rsidR="00F9058C">
        <w:rPr>
          <w:rFonts w:ascii="Times New Roman" w:hAnsi="Times New Roman" w:cs="Times New Roman"/>
          <w:bCs/>
          <w:sz w:val="24"/>
          <w:szCs w:val="24"/>
        </w:rPr>
        <w:t>s</w:t>
      </w:r>
      <w:r>
        <w:rPr>
          <w:rFonts w:ascii="Times New Roman" w:hAnsi="Times New Roman" w:cs="Times New Roman"/>
          <w:bCs/>
          <w:sz w:val="24"/>
          <w:szCs w:val="24"/>
        </w:rPr>
        <w:t>. Results showed that when indicating that they understood the lesson</w:t>
      </w:r>
      <w:r w:rsidR="00F9058C">
        <w:rPr>
          <w:rFonts w:ascii="Times New Roman" w:hAnsi="Times New Roman" w:cs="Times New Roman"/>
          <w:bCs/>
          <w:sz w:val="24"/>
          <w:szCs w:val="24"/>
        </w:rPr>
        <w:t>s</w:t>
      </w:r>
      <w:r>
        <w:rPr>
          <w:rFonts w:ascii="Times New Roman" w:hAnsi="Times New Roman" w:cs="Times New Roman"/>
          <w:bCs/>
          <w:sz w:val="24"/>
          <w:szCs w:val="24"/>
        </w:rPr>
        <w:t>, students correctly answered associated problems 66.2% of the time and adults correctly answer</w:t>
      </w:r>
      <w:r w:rsidR="00F9058C">
        <w:rPr>
          <w:rFonts w:ascii="Times New Roman" w:hAnsi="Times New Roman" w:cs="Times New Roman"/>
          <w:bCs/>
          <w:sz w:val="24"/>
          <w:szCs w:val="24"/>
        </w:rPr>
        <w:t>ed</w:t>
      </w:r>
      <w:r>
        <w:rPr>
          <w:rFonts w:ascii="Times New Roman" w:hAnsi="Times New Roman" w:cs="Times New Roman"/>
          <w:bCs/>
          <w:sz w:val="24"/>
          <w:szCs w:val="24"/>
        </w:rPr>
        <w:t xml:space="preserve"> them 73.6%</w:t>
      </w:r>
      <w:r w:rsidR="00F9058C">
        <w:rPr>
          <w:rFonts w:ascii="Times New Roman" w:hAnsi="Times New Roman" w:cs="Times New Roman"/>
          <w:bCs/>
          <w:sz w:val="24"/>
          <w:szCs w:val="24"/>
        </w:rPr>
        <w:t xml:space="preserve"> of the time</w:t>
      </w:r>
      <w:r>
        <w:rPr>
          <w:rFonts w:ascii="Times New Roman" w:hAnsi="Times New Roman" w:cs="Times New Roman"/>
          <w:bCs/>
          <w:sz w:val="24"/>
          <w:szCs w:val="24"/>
        </w:rPr>
        <w:t>.  These percentages were both statistically higher than a 50-50 coin flip in terms of their diagnositicity, but also significantly lower than 99% (near perfect diagnositicity). When indicating that they did not understand the lesson, students gave the wrong answer 62.5% of the time and adults gave the wrong answer 90.4% of the time.</w:t>
      </w:r>
      <w:r w:rsidR="00256533">
        <w:rPr>
          <w:rFonts w:ascii="Times New Roman" w:hAnsi="Times New Roman" w:cs="Times New Roman"/>
          <w:bCs/>
          <w:sz w:val="24"/>
          <w:szCs w:val="24"/>
        </w:rPr>
        <w:t xml:space="preserve"> This percentage for students was significantly lower than the 99% level but not statistically different from 50%.  The percentage for adults was significantly higher than 50% but significantly lower than 99%. Results suggest that self-assessments of understanding are somewhat diagnostic of true understanding (or lack thereof) but not sufficiently diagnostic to be relied on by themselves.</w:t>
      </w:r>
    </w:p>
    <w:p w14:paraId="09F56426" w14:textId="260FC319" w:rsidR="0027737F" w:rsidRDefault="0027737F" w:rsidP="00494777">
      <w:pPr>
        <w:jc w:val="center"/>
        <w:rPr>
          <w:rFonts w:ascii="Times New Roman" w:hAnsi="Times New Roman" w:cs="Times New Roman"/>
          <w:b/>
          <w:sz w:val="24"/>
          <w:szCs w:val="24"/>
        </w:rPr>
      </w:pPr>
    </w:p>
    <w:p w14:paraId="45BC5FE3" w14:textId="211F7E1B" w:rsidR="0027737F" w:rsidRPr="0027737F" w:rsidRDefault="0027737F" w:rsidP="0027737F">
      <w:pPr>
        <w:rPr>
          <w:rFonts w:ascii="Times New Roman" w:hAnsi="Times New Roman" w:cs="Times New Roman"/>
          <w:bCs/>
          <w:sz w:val="24"/>
          <w:szCs w:val="24"/>
        </w:rPr>
      </w:pPr>
      <w:r>
        <w:rPr>
          <w:rFonts w:ascii="Times New Roman" w:hAnsi="Times New Roman" w:cs="Times New Roman"/>
          <w:b/>
          <w:sz w:val="24"/>
          <w:szCs w:val="24"/>
        </w:rPr>
        <w:t xml:space="preserve">Key Words:  </w:t>
      </w:r>
      <w:r w:rsidRPr="0027737F">
        <w:rPr>
          <w:rFonts w:ascii="Times New Roman" w:hAnsi="Times New Roman" w:cs="Times New Roman"/>
          <w:bCs/>
          <w:sz w:val="24"/>
          <w:szCs w:val="24"/>
        </w:rPr>
        <w:t>Personal assistants, educational software, question answering</w:t>
      </w:r>
      <w:r w:rsidR="00256533">
        <w:rPr>
          <w:rFonts w:ascii="Times New Roman" w:hAnsi="Times New Roman" w:cs="Times New Roman"/>
          <w:bCs/>
          <w:sz w:val="24"/>
          <w:szCs w:val="24"/>
        </w:rPr>
        <w:t>, self-assessment</w:t>
      </w:r>
    </w:p>
    <w:p w14:paraId="23A12492" w14:textId="7804BFD0" w:rsidR="0027737F" w:rsidRDefault="0027737F" w:rsidP="00494777">
      <w:pPr>
        <w:jc w:val="center"/>
        <w:rPr>
          <w:rFonts w:ascii="Times New Roman" w:hAnsi="Times New Roman" w:cs="Times New Roman"/>
          <w:b/>
          <w:sz w:val="24"/>
          <w:szCs w:val="24"/>
        </w:rPr>
      </w:pPr>
    </w:p>
    <w:p w14:paraId="693F9967" w14:textId="47ECF496" w:rsidR="0027737F" w:rsidRDefault="0027737F" w:rsidP="00494777">
      <w:pPr>
        <w:jc w:val="center"/>
        <w:rPr>
          <w:rFonts w:ascii="Times New Roman" w:hAnsi="Times New Roman" w:cs="Times New Roman"/>
          <w:b/>
          <w:sz w:val="24"/>
          <w:szCs w:val="24"/>
        </w:rPr>
      </w:pPr>
    </w:p>
    <w:p w14:paraId="686FF51B" w14:textId="2A1B0C1D" w:rsidR="0027737F" w:rsidRDefault="0027737F" w:rsidP="00494777">
      <w:pPr>
        <w:jc w:val="center"/>
        <w:rPr>
          <w:rFonts w:ascii="Times New Roman" w:hAnsi="Times New Roman" w:cs="Times New Roman"/>
          <w:b/>
          <w:sz w:val="24"/>
          <w:szCs w:val="24"/>
        </w:rPr>
      </w:pPr>
    </w:p>
    <w:p w14:paraId="6AAC7F50" w14:textId="769D048A" w:rsidR="0027737F" w:rsidRDefault="0027737F" w:rsidP="00494777">
      <w:pPr>
        <w:jc w:val="center"/>
        <w:rPr>
          <w:rFonts w:ascii="Times New Roman" w:hAnsi="Times New Roman" w:cs="Times New Roman"/>
          <w:b/>
          <w:sz w:val="24"/>
          <w:szCs w:val="24"/>
        </w:rPr>
      </w:pPr>
    </w:p>
    <w:p w14:paraId="00C4123B" w14:textId="7CFC0AB7" w:rsidR="0027737F" w:rsidRDefault="0027737F" w:rsidP="00494777">
      <w:pPr>
        <w:jc w:val="center"/>
        <w:rPr>
          <w:rFonts w:ascii="Times New Roman" w:hAnsi="Times New Roman" w:cs="Times New Roman"/>
          <w:b/>
          <w:sz w:val="24"/>
          <w:szCs w:val="24"/>
        </w:rPr>
      </w:pPr>
    </w:p>
    <w:p w14:paraId="6C3411E7" w14:textId="249FC73A" w:rsidR="0027737F" w:rsidRDefault="0027737F" w:rsidP="00494777">
      <w:pPr>
        <w:jc w:val="center"/>
        <w:rPr>
          <w:rFonts w:ascii="Times New Roman" w:hAnsi="Times New Roman" w:cs="Times New Roman"/>
          <w:b/>
          <w:sz w:val="24"/>
          <w:szCs w:val="24"/>
        </w:rPr>
      </w:pPr>
    </w:p>
    <w:p w14:paraId="0822F554" w14:textId="1FBCA5BC" w:rsidR="00494777" w:rsidRPr="00DC7DAF" w:rsidRDefault="00494777" w:rsidP="00494777">
      <w:pPr>
        <w:jc w:val="center"/>
        <w:rPr>
          <w:rFonts w:ascii="Times New Roman" w:hAnsi="Times New Roman" w:cs="Times New Roman"/>
          <w:b/>
          <w:sz w:val="24"/>
          <w:szCs w:val="24"/>
        </w:rPr>
      </w:pPr>
      <w:r w:rsidRPr="00DC7DAF">
        <w:rPr>
          <w:rFonts w:ascii="Times New Roman" w:hAnsi="Times New Roman" w:cs="Times New Roman"/>
          <w:b/>
          <w:sz w:val="24"/>
          <w:szCs w:val="24"/>
        </w:rPr>
        <w:lastRenderedPageBreak/>
        <w:t xml:space="preserve">Introduction </w:t>
      </w:r>
    </w:p>
    <w:p w14:paraId="79FE2372" w14:textId="77777777" w:rsidR="00256533" w:rsidRDefault="00256533" w:rsidP="00DC7DAF">
      <w:pPr>
        <w:spacing w:line="480" w:lineRule="auto"/>
        <w:rPr>
          <w:rFonts w:ascii="Times New Roman" w:hAnsi="Times New Roman" w:cs="Times New Roman"/>
          <w:sz w:val="24"/>
          <w:szCs w:val="24"/>
        </w:rPr>
      </w:pPr>
    </w:p>
    <w:p w14:paraId="2C24E13E" w14:textId="73BB782C" w:rsidR="001218F7" w:rsidRDefault="00494777" w:rsidP="00DC7DAF">
      <w:pPr>
        <w:spacing w:line="480" w:lineRule="auto"/>
        <w:rPr>
          <w:rFonts w:ascii="Times New Roman" w:hAnsi="Times New Roman" w:cs="Times New Roman"/>
          <w:sz w:val="24"/>
          <w:szCs w:val="24"/>
        </w:rPr>
      </w:pPr>
      <w:r w:rsidRPr="00DC7DAF">
        <w:rPr>
          <w:rFonts w:ascii="Times New Roman" w:hAnsi="Times New Roman" w:cs="Times New Roman"/>
          <w:sz w:val="24"/>
          <w:szCs w:val="24"/>
        </w:rPr>
        <w:t>Personal assistants a</w:t>
      </w:r>
      <w:r w:rsidR="001218F7">
        <w:rPr>
          <w:rFonts w:ascii="Times New Roman" w:hAnsi="Times New Roman" w:cs="Times New Roman"/>
          <w:sz w:val="24"/>
          <w:szCs w:val="24"/>
        </w:rPr>
        <w:t>nd educational software share the important function that both attempt to increase their users’ knowledge.  While both convey information to their users, personal assistants such as Siri or Google Assistant are more flexible than typical educational software in that they respond to direct questions posed by their users.  It seems self-evident that educational software should be equally responsive, just as human tutors and teachers are.  Accordingly, we have incorporated such a question-and-answer capability into the artificial intelligence (AI)-based educational software we are developing (Leddo et al., 2019).</w:t>
      </w:r>
    </w:p>
    <w:p w14:paraId="5C8F1631" w14:textId="72C0DC27" w:rsidR="00494777" w:rsidRDefault="001218F7" w:rsidP="00DC7D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next logical phase of incorporating question-and-answer capabilities into personal assistants and educational software is to insure that users understand the information they are given.  Just as there are different ways to </w:t>
      </w:r>
      <w:r w:rsidR="00984DA0">
        <w:rPr>
          <w:rFonts w:ascii="Times New Roman" w:hAnsi="Times New Roman" w:cs="Times New Roman"/>
          <w:sz w:val="24"/>
          <w:szCs w:val="24"/>
        </w:rPr>
        <w:t xml:space="preserve">ask a question, so, too, are there different ways to answer a question.  The present project is part of a series of investigations to determine how best to answer people’s questions to maximize their understanding of the </w:t>
      </w:r>
      <w:r w:rsidR="008B42BC">
        <w:rPr>
          <w:rFonts w:ascii="Times New Roman" w:hAnsi="Times New Roman" w:cs="Times New Roman"/>
          <w:sz w:val="24"/>
          <w:szCs w:val="24"/>
        </w:rPr>
        <w:t>answers</w:t>
      </w:r>
      <w:r w:rsidR="00984DA0">
        <w:rPr>
          <w:rFonts w:ascii="Times New Roman" w:hAnsi="Times New Roman" w:cs="Times New Roman"/>
          <w:sz w:val="24"/>
          <w:szCs w:val="24"/>
        </w:rPr>
        <w:t xml:space="preserve"> and overall learning</w:t>
      </w:r>
      <w:r w:rsidR="008B42BC">
        <w:rPr>
          <w:rFonts w:ascii="Times New Roman" w:hAnsi="Times New Roman" w:cs="Times New Roman"/>
          <w:sz w:val="24"/>
          <w:szCs w:val="24"/>
        </w:rPr>
        <w:t xml:space="preserve"> of the questions’ subject matters</w:t>
      </w:r>
      <w:r w:rsidR="00984DA0">
        <w:rPr>
          <w:rFonts w:ascii="Times New Roman" w:hAnsi="Times New Roman" w:cs="Times New Roman"/>
          <w:sz w:val="24"/>
          <w:szCs w:val="24"/>
        </w:rPr>
        <w:t>.</w:t>
      </w:r>
    </w:p>
    <w:p w14:paraId="5C670153" w14:textId="36710FC0" w:rsidR="00B67207" w:rsidRPr="00DC7DAF" w:rsidRDefault="004D0E07" w:rsidP="00DC7DAF">
      <w:pPr>
        <w:spacing w:line="480" w:lineRule="auto"/>
        <w:rPr>
          <w:rFonts w:ascii="Times New Roman" w:hAnsi="Times New Roman" w:cs="Times New Roman"/>
          <w:sz w:val="24"/>
          <w:szCs w:val="24"/>
        </w:rPr>
      </w:pPr>
      <w:r>
        <w:rPr>
          <w:rFonts w:ascii="Times New Roman" w:hAnsi="Times New Roman" w:cs="Times New Roman"/>
          <w:sz w:val="24"/>
          <w:szCs w:val="24"/>
        </w:rPr>
        <w:t>Devil’s advocates may wonder why the customary practice of providing users with direct answers to questions is not sufficient. There are two compelling answers to this.  First, research suggests that people do have</w:t>
      </w:r>
      <w:r w:rsidR="003F5C53" w:rsidRPr="00DC7DAF">
        <w:rPr>
          <w:rFonts w:ascii="Times New Roman" w:hAnsi="Times New Roman" w:cs="Times New Roman"/>
          <w:sz w:val="24"/>
          <w:szCs w:val="24"/>
        </w:rPr>
        <w:t xml:space="preserve"> </w:t>
      </w:r>
      <w:r w:rsidR="008B42BC">
        <w:rPr>
          <w:rFonts w:ascii="Times New Roman" w:hAnsi="Times New Roman" w:cs="Times New Roman"/>
          <w:sz w:val="24"/>
          <w:szCs w:val="24"/>
        </w:rPr>
        <w:t>preferred methods</w:t>
      </w:r>
      <w:r w:rsidR="003F5C53" w:rsidRPr="00DC7DAF">
        <w:rPr>
          <w:rFonts w:ascii="Times New Roman" w:hAnsi="Times New Roman" w:cs="Times New Roman"/>
          <w:sz w:val="24"/>
          <w:szCs w:val="24"/>
        </w:rPr>
        <w:t xml:space="preserve"> of receiving information (John et al., 2016).</w:t>
      </w:r>
      <w:r>
        <w:rPr>
          <w:rFonts w:ascii="Times New Roman" w:hAnsi="Times New Roman" w:cs="Times New Roman"/>
          <w:sz w:val="24"/>
          <w:szCs w:val="24"/>
        </w:rPr>
        <w:t xml:space="preserve">  Second, our previous research found that when students were given the option to pick the format they wanted their questions to be answered in (i.e., informational, using a real-world example, explaining cause and effect principles, or stating the goals that are served) their performance was double that of students who were given only informational answers (Leddo et al., 2021).</w:t>
      </w:r>
    </w:p>
    <w:p w14:paraId="3CB7FE38" w14:textId="3D8E4F38" w:rsidR="00B67207" w:rsidRDefault="003D7882" w:rsidP="00DC7DAF">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that people have preferences for how they want questions to be answered and how questions are answered makes a difference in how well people learn, the next question is </w:t>
      </w:r>
      <w:r w:rsidR="008B42BC">
        <w:rPr>
          <w:rFonts w:ascii="Times New Roman" w:hAnsi="Times New Roman" w:cs="Times New Roman"/>
          <w:sz w:val="24"/>
          <w:szCs w:val="24"/>
        </w:rPr>
        <w:t xml:space="preserve">to </w:t>
      </w:r>
      <w:r w:rsidR="008B42BC">
        <w:rPr>
          <w:rFonts w:ascii="Times New Roman" w:hAnsi="Times New Roman" w:cs="Times New Roman"/>
          <w:sz w:val="24"/>
          <w:szCs w:val="24"/>
        </w:rPr>
        <w:lastRenderedPageBreak/>
        <w:t>determine</w:t>
      </w:r>
      <w:r>
        <w:rPr>
          <w:rFonts w:ascii="Times New Roman" w:hAnsi="Times New Roman" w:cs="Times New Roman"/>
          <w:sz w:val="24"/>
          <w:szCs w:val="24"/>
        </w:rPr>
        <w:t xml:space="preserve"> how best to answer questions to maximize learning.  One solution, and this may be part of the overall </w:t>
      </w:r>
      <w:r w:rsidR="008B42BC">
        <w:rPr>
          <w:rFonts w:ascii="Times New Roman" w:hAnsi="Times New Roman" w:cs="Times New Roman"/>
          <w:sz w:val="24"/>
          <w:szCs w:val="24"/>
        </w:rPr>
        <w:t>method for addressing this issue</w:t>
      </w:r>
      <w:r>
        <w:rPr>
          <w:rFonts w:ascii="Times New Roman" w:hAnsi="Times New Roman" w:cs="Times New Roman"/>
          <w:sz w:val="24"/>
          <w:szCs w:val="24"/>
        </w:rPr>
        <w:t xml:space="preserve">, is that the type of question being asked may dictate the best way to answer the question.  For example, the Leddo et al. (2021) study found that informational answers were overwhelmingly preferred when questions about facts were asked.  However, when people asked “why?”-type questions, the preference shifted to other types of answers.  </w:t>
      </w:r>
    </w:p>
    <w:p w14:paraId="13558805" w14:textId="1781FCA6" w:rsidR="003D7882" w:rsidRDefault="003D7882" w:rsidP="00DC7DAF">
      <w:pPr>
        <w:spacing w:line="480" w:lineRule="auto"/>
        <w:rPr>
          <w:rFonts w:ascii="Times New Roman" w:hAnsi="Times New Roman" w:cs="Times New Roman"/>
          <w:sz w:val="24"/>
          <w:szCs w:val="24"/>
        </w:rPr>
      </w:pPr>
      <w:r>
        <w:rPr>
          <w:rFonts w:ascii="Times New Roman" w:hAnsi="Times New Roman" w:cs="Times New Roman"/>
          <w:sz w:val="24"/>
          <w:szCs w:val="24"/>
        </w:rPr>
        <w:t>We believe that, while answers to questions can be optimized, we do not want to leave it to people themselves to search through answer types and pick the one they want.  This process seems to be cumbersome.  Rather, we believe machine learning can play a valuable role here by determining the best way to answer questions based on parameters relating to type of question and characteristics of the questioner (e.g., age, level of existing knowledge on the topic).</w:t>
      </w:r>
      <w:r w:rsidR="00BE2135">
        <w:rPr>
          <w:rFonts w:ascii="Times New Roman" w:hAnsi="Times New Roman" w:cs="Times New Roman"/>
          <w:sz w:val="24"/>
          <w:szCs w:val="24"/>
        </w:rPr>
        <w:t xml:space="preserve">  In order for machine learning to work in this capacity, two things are required.  First, we must specify the range of parameters that may affect an appropriate answer.  Second, we need a measure of user understanding that can be used to train the machine learning model</w:t>
      </w:r>
      <w:r w:rsidR="008B42BC">
        <w:rPr>
          <w:rFonts w:ascii="Times New Roman" w:hAnsi="Times New Roman" w:cs="Times New Roman"/>
          <w:sz w:val="24"/>
          <w:szCs w:val="24"/>
        </w:rPr>
        <w:t>,</w:t>
      </w:r>
      <w:r w:rsidR="00BE2135">
        <w:rPr>
          <w:rFonts w:ascii="Times New Roman" w:hAnsi="Times New Roman" w:cs="Times New Roman"/>
          <w:sz w:val="24"/>
          <w:szCs w:val="24"/>
        </w:rPr>
        <w:t xml:space="preserve"> so that it can determine whether the user did understand the answer.</w:t>
      </w:r>
    </w:p>
    <w:p w14:paraId="7F976C43" w14:textId="25B69137" w:rsidR="00BE2135" w:rsidRDefault="00BE2135" w:rsidP="00DC7DAF">
      <w:pPr>
        <w:spacing w:line="480" w:lineRule="auto"/>
        <w:rPr>
          <w:rFonts w:ascii="Times New Roman" w:hAnsi="Times New Roman" w:cs="Times New Roman"/>
          <w:sz w:val="24"/>
          <w:szCs w:val="24"/>
        </w:rPr>
      </w:pPr>
      <w:r>
        <w:rPr>
          <w:rFonts w:ascii="Times New Roman" w:hAnsi="Times New Roman" w:cs="Times New Roman"/>
          <w:sz w:val="24"/>
          <w:szCs w:val="24"/>
        </w:rPr>
        <w:t>Determining whether a person understood an answer to question may not be an easy task.  For example, educational software typically assesses whether people understood the information they were given by giving them post-test</w:t>
      </w:r>
      <w:r w:rsidR="007C34FA">
        <w:rPr>
          <w:rFonts w:ascii="Times New Roman" w:hAnsi="Times New Roman" w:cs="Times New Roman"/>
          <w:sz w:val="24"/>
          <w:szCs w:val="24"/>
        </w:rPr>
        <w:t>s</w:t>
      </w:r>
      <w:r>
        <w:rPr>
          <w:rFonts w:ascii="Times New Roman" w:hAnsi="Times New Roman" w:cs="Times New Roman"/>
          <w:sz w:val="24"/>
          <w:szCs w:val="24"/>
        </w:rPr>
        <w:t xml:space="preserve"> and measuring performance.  While such assessments may be accurate gauges of understanding, these tend to be time consuming, and it is unlikely that people will want to endure such assessments each time they ask a question. In fact, the prospect of facing an assessment after having their questions answered may even deter people from asking them.  A somewhat less burdensome assessment approach may be to use Cognitive Structure Analysis (Leddo </w:t>
      </w:r>
      <w:r w:rsidR="00D54047">
        <w:rPr>
          <w:rFonts w:ascii="Times New Roman" w:hAnsi="Times New Roman" w:cs="Times New Roman"/>
          <w:sz w:val="24"/>
          <w:szCs w:val="24"/>
        </w:rPr>
        <w:t>and Cohen, 1989</w:t>
      </w:r>
      <w:r>
        <w:rPr>
          <w:rFonts w:ascii="Times New Roman" w:hAnsi="Times New Roman" w:cs="Times New Roman"/>
          <w:sz w:val="24"/>
          <w:szCs w:val="24"/>
        </w:rPr>
        <w:t xml:space="preserve">).  In Cognitive Structure Analysis (CSA), a person is asked </w:t>
      </w:r>
      <w:r>
        <w:rPr>
          <w:rFonts w:ascii="Times New Roman" w:hAnsi="Times New Roman" w:cs="Times New Roman"/>
          <w:sz w:val="24"/>
          <w:szCs w:val="24"/>
        </w:rPr>
        <w:lastRenderedPageBreak/>
        <w:t xml:space="preserve">questions to probe the different types of knowledge associated with a concept (facts, procedures, problem solving plans, cause and effect relationships).   </w:t>
      </w:r>
      <w:r w:rsidR="004B0729">
        <w:rPr>
          <w:rFonts w:ascii="Times New Roman" w:hAnsi="Times New Roman" w:cs="Times New Roman"/>
          <w:sz w:val="24"/>
          <w:szCs w:val="24"/>
        </w:rPr>
        <w:t>Based on the respondent’s answers, a representation is created of what the person knows about that topic.</w:t>
      </w:r>
      <w:r>
        <w:rPr>
          <w:rFonts w:ascii="Times New Roman" w:hAnsi="Times New Roman" w:cs="Times New Roman"/>
          <w:sz w:val="24"/>
          <w:szCs w:val="24"/>
        </w:rPr>
        <w:t xml:space="preserve"> CSA can be implemented in dialog format, meaning the assessment can be delivered conversationally and with limited time commitment. Moreover, CSA has been shown experimentally to be highly diagnostic of </w:t>
      </w:r>
      <w:r w:rsidR="004B0729">
        <w:rPr>
          <w:rFonts w:ascii="Times New Roman" w:hAnsi="Times New Roman" w:cs="Times New Roman"/>
          <w:sz w:val="24"/>
          <w:szCs w:val="24"/>
        </w:rPr>
        <w:t xml:space="preserve">what someone knows as </w:t>
      </w:r>
      <w:r w:rsidR="007C34FA">
        <w:rPr>
          <w:rFonts w:ascii="Times New Roman" w:hAnsi="Times New Roman" w:cs="Times New Roman"/>
          <w:sz w:val="24"/>
          <w:szCs w:val="24"/>
        </w:rPr>
        <w:t>CSA’s</w:t>
      </w:r>
      <w:r w:rsidR="004B0729">
        <w:rPr>
          <w:rFonts w:ascii="Times New Roman" w:hAnsi="Times New Roman" w:cs="Times New Roman"/>
          <w:sz w:val="24"/>
          <w:szCs w:val="24"/>
        </w:rPr>
        <w:t xml:space="preserve"> assessment of</w:t>
      </w:r>
      <w:r w:rsidR="007C34FA">
        <w:rPr>
          <w:rFonts w:ascii="Times New Roman" w:hAnsi="Times New Roman" w:cs="Times New Roman"/>
          <w:sz w:val="24"/>
          <w:szCs w:val="24"/>
        </w:rPr>
        <w:t xml:space="preserve"> a person’s subject matter</w:t>
      </w:r>
      <w:r w:rsidR="004B0729">
        <w:rPr>
          <w:rFonts w:ascii="Times New Roman" w:hAnsi="Times New Roman" w:cs="Times New Roman"/>
          <w:sz w:val="24"/>
          <w:szCs w:val="24"/>
        </w:rPr>
        <w:t xml:space="preserve"> knowledge correlates .88 with </w:t>
      </w:r>
      <w:r w:rsidR="007C34FA">
        <w:rPr>
          <w:rFonts w:ascii="Times New Roman" w:hAnsi="Times New Roman" w:cs="Times New Roman"/>
          <w:sz w:val="24"/>
          <w:szCs w:val="24"/>
        </w:rPr>
        <w:t>his or her</w:t>
      </w:r>
      <w:r w:rsidR="004B0729">
        <w:rPr>
          <w:rFonts w:ascii="Times New Roman" w:hAnsi="Times New Roman" w:cs="Times New Roman"/>
          <w:sz w:val="24"/>
          <w:szCs w:val="24"/>
        </w:rPr>
        <w:t xml:space="preserve"> problem</w:t>
      </w:r>
      <w:r w:rsidR="007C34FA">
        <w:rPr>
          <w:rFonts w:ascii="Times New Roman" w:hAnsi="Times New Roman" w:cs="Times New Roman"/>
          <w:sz w:val="24"/>
          <w:szCs w:val="24"/>
        </w:rPr>
        <w:t>-</w:t>
      </w:r>
      <w:r w:rsidR="004B0729">
        <w:rPr>
          <w:rFonts w:ascii="Times New Roman" w:hAnsi="Times New Roman" w:cs="Times New Roman"/>
          <w:sz w:val="24"/>
          <w:szCs w:val="24"/>
        </w:rPr>
        <w:t>solving performance (</w:t>
      </w:r>
      <w:r w:rsidR="00D54047">
        <w:rPr>
          <w:rFonts w:ascii="Times New Roman" w:hAnsi="Times New Roman" w:cs="Times New Roman"/>
          <w:sz w:val="24"/>
          <w:szCs w:val="24"/>
        </w:rPr>
        <w:t>Leddo and Sak, 1994</w:t>
      </w:r>
      <w:r w:rsidR="004B0729">
        <w:rPr>
          <w:rFonts w:ascii="Times New Roman" w:hAnsi="Times New Roman" w:cs="Times New Roman"/>
          <w:sz w:val="24"/>
          <w:szCs w:val="24"/>
        </w:rPr>
        <w:t>).</w:t>
      </w:r>
    </w:p>
    <w:p w14:paraId="107859F0" w14:textId="0264E57C" w:rsidR="004B0729" w:rsidRDefault="004B0729" w:rsidP="00DC7DAF">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using a technique such as CSA to assess whether a person understands the information he or she has been given, the devil’s advocate may simply ask, “Can’t you just ask people if they understood what you told them?  After all, people do that to each other all the time.”  This does seem to be a reasonable question to ask, especially since there is a history of asking people to describe how they solve problems and using those protocols as valid representations of knowledge (Ericsson and Simon, 1984).  </w:t>
      </w:r>
    </w:p>
    <w:p w14:paraId="73C484AF" w14:textId="47185FB7" w:rsidR="004B0729" w:rsidRPr="00DC7DAF" w:rsidRDefault="004B0729" w:rsidP="00DC7D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flip side of this coin is research done by Nisbett and Wilson (1977).  In a paper, aptly named "Telling more than we </w:t>
      </w:r>
      <w:r w:rsidR="006F4D1C">
        <w:rPr>
          <w:rFonts w:ascii="Times New Roman" w:hAnsi="Times New Roman" w:cs="Times New Roman"/>
          <w:sz w:val="24"/>
          <w:szCs w:val="24"/>
        </w:rPr>
        <w:t xml:space="preserve">can </w:t>
      </w:r>
      <w:r>
        <w:rPr>
          <w:rFonts w:ascii="Times New Roman" w:hAnsi="Times New Roman" w:cs="Times New Roman"/>
          <w:sz w:val="24"/>
          <w:szCs w:val="24"/>
        </w:rPr>
        <w:t>know”, Nisbett and Wilson report extensive research demonstrating that people are not</w:t>
      </w:r>
      <w:r w:rsidR="009547C3">
        <w:rPr>
          <w:rFonts w:ascii="Times New Roman" w:hAnsi="Times New Roman" w:cs="Times New Roman"/>
          <w:sz w:val="24"/>
          <w:szCs w:val="24"/>
        </w:rPr>
        <w:t xml:space="preserve"> always good judges of what they know or how they arrive at the conclusions they do.  Accordingly, we believe it would be unwise to </w:t>
      </w:r>
      <w:r w:rsidR="00FE62EF">
        <w:rPr>
          <w:rFonts w:ascii="Times New Roman" w:hAnsi="Times New Roman" w:cs="Times New Roman"/>
          <w:sz w:val="24"/>
          <w:szCs w:val="24"/>
        </w:rPr>
        <w:t xml:space="preserve">take it on faith that </w:t>
      </w:r>
      <w:r w:rsidR="009547C3">
        <w:rPr>
          <w:rFonts w:ascii="Times New Roman" w:hAnsi="Times New Roman" w:cs="Times New Roman"/>
          <w:sz w:val="24"/>
          <w:szCs w:val="24"/>
        </w:rPr>
        <w:t>people’s self-assessment of whether or not the</w:t>
      </w:r>
      <w:r w:rsidR="00FE62EF">
        <w:rPr>
          <w:rFonts w:ascii="Times New Roman" w:hAnsi="Times New Roman" w:cs="Times New Roman"/>
          <w:sz w:val="24"/>
          <w:szCs w:val="24"/>
        </w:rPr>
        <w:t>y</w:t>
      </w:r>
      <w:r w:rsidR="009547C3">
        <w:rPr>
          <w:rFonts w:ascii="Times New Roman" w:hAnsi="Times New Roman" w:cs="Times New Roman"/>
          <w:sz w:val="24"/>
          <w:szCs w:val="24"/>
        </w:rPr>
        <w:t xml:space="preserve"> understood information they were given</w:t>
      </w:r>
      <w:r w:rsidR="00FE62EF">
        <w:rPr>
          <w:rFonts w:ascii="Times New Roman" w:hAnsi="Times New Roman" w:cs="Times New Roman"/>
          <w:sz w:val="24"/>
          <w:szCs w:val="24"/>
        </w:rPr>
        <w:t xml:space="preserve"> is completely accurate</w:t>
      </w:r>
      <w:r w:rsidR="009547C3">
        <w:rPr>
          <w:rFonts w:ascii="Times New Roman" w:hAnsi="Times New Roman" w:cs="Times New Roman"/>
          <w:sz w:val="24"/>
          <w:szCs w:val="24"/>
        </w:rPr>
        <w:t>.  Rather, the reliability of self-assessments should be investigated empirically</w:t>
      </w:r>
      <w:r w:rsidR="00AC02DD">
        <w:rPr>
          <w:rFonts w:ascii="Times New Roman" w:hAnsi="Times New Roman" w:cs="Times New Roman"/>
          <w:sz w:val="24"/>
          <w:szCs w:val="24"/>
        </w:rPr>
        <w:t xml:space="preserve">, which is the purpose of the present study.  In this study, both adults and </w:t>
      </w:r>
      <w:r w:rsidR="00FE62EF">
        <w:rPr>
          <w:rFonts w:ascii="Times New Roman" w:hAnsi="Times New Roman" w:cs="Times New Roman"/>
          <w:sz w:val="24"/>
          <w:szCs w:val="24"/>
        </w:rPr>
        <w:t xml:space="preserve">middle school </w:t>
      </w:r>
      <w:r w:rsidR="00AC02DD">
        <w:rPr>
          <w:rFonts w:ascii="Times New Roman" w:hAnsi="Times New Roman" w:cs="Times New Roman"/>
          <w:sz w:val="24"/>
          <w:szCs w:val="24"/>
        </w:rPr>
        <w:t xml:space="preserve">students were taught algebra topics.  After each topic, they were asked to </w:t>
      </w:r>
      <w:r w:rsidR="00FE62EF">
        <w:rPr>
          <w:rFonts w:ascii="Times New Roman" w:hAnsi="Times New Roman" w:cs="Times New Roman"/>
          <w:sz w:val="24"/>
          <w:szCs w:val="24"/>
        </w:rPr>
        <w:t>indicate</w:t>
      </w:r>
      <w:r w:rsidR="00AC02DD">
        <w:rPr>
          <w:rFonts w:ascii="Times New Roman" w:hAnsi="Times New Roman" w:cs="Times New Roman"/>
          <w:sz w:val="24"/>
          <w:szCs w:val="24"/>
        </w:rPr>
        <w:t xml:space="preserve"> whether or not they understood the lesson material.  They were then given problems to solve relating to those lessons.  The research questions posed in the present study are the extent to which self-</w:t>
      </w:r>
      <w:r w:rsidR="00AC02DD">
        <w:rPr>
          <w:rFonts w:ascii="Times New Roman" w:hAnsi="Times New Roman" w:cs="Times New Roman"/>
          <w:sz w:val="24"/>
          <w:szCs w:val="24"/>
        </w:rPr>
        <w:lastRenderedPageBreak/>
        <w:t xml:space="preserve">assessments of understanding of the information given in the lessons are diagnostic of problem-solving performance and whether this diagnosticity differs for adults and students. </w:t>
      </w:r>
    </w:p>
    <w:p w14:paraId="229029CB" w14:textId="77777777" w:rsidR="00020096" w:rsidRPr="00DC7DAF" w:rsidRDefault="00020096" w:rsidP="00DC7DAF">
      <w:pPr>
        <w:spacing w:line="480" w:lineRule="auto"/>
        <w:rPr>
          <w:rFonts w:ascii="Times New Roman" w:hAnsi="Times New Roman" w:cs="Times New Roman"/>
          <w:sz w:val="24"/>
          <w:szCs w:val="24"/>
        </w:rPr>
      </w:pPr>
    </w:p>
    <w:p w14:paraId="7D1E9AD6" w14:textId="23760450" w:rsidR="0028106F" w:rsidRPr="00DC7DAF" w:rsidRDefault="0028106F" w:rsidP="00DC7DAF">
      <w:pPr>
        <w:spacing w:line="480" w:lineRule="auto"/>
        <w:jc w:val="center"/>
        <w:rPr>
          <w:rFonts w:ascii="Times New Roman" w:hAnsi="Times New Roman" w:cs="Times New Roman"/>
          <w:b/>
          <w:sz w:val="24"/>
          <w:szCs w:val="24"/>
        </w:rPr>
      </w:pPr>
      <w:r w:rsidRPr="00DC7DAF">
        <w:rPr>
          <w:rFonts w:ascii="Times New Roman" w:hAnsi="Times New Roman" w:cs="Times New Roman"/>
          <w:b/>
          <w:sz w:val="24"/>
          <w:szCs w:val="24"/>
        </w:rPr>
        <w:t>Method</w:t>
      </w:r>
    </w:p>
    <w:p w14:paraId="00000001" w14:textId="527F6A52" w:rsidR="00542470" w:rsidRPr="00DC7DAF" w:rsidRDefault="000E7020" w:rsidP="00DC7DAF">
      <w:pPr>
        <w:spacing w:line="480" w:lineRule="auto"/>
        <w:rPr>
          <w:rFonts w:ascii="Times New Roman" w:hAnsi="Times New Roman" w:cs="Times New Roman"/>
          <w:b/>
          <w:sz w:val="24"/>
          <w:szCs w:val="24"/>
        </w:rPr>
      </w:pPr>
      <w:r w:rsidRPr="00DC7DAF">
        <w:rPr>
          <w:rFonts w:ascii="Times New Roman" w:hAnsi="Times New Roman" w:cs="Times New Roman"/>
          <w:b/>
          <w:sz w:val="24"/>
          <w:szCs w:val="24"/>
        </w:rPr>
        <w:t>Participants</w:t>
      </w:r>
    </w:p>
    <w:p w14:paraId="00000003" w14:textId="01EF9EC9" w:rsidR="00542470" w:rsidRPr="00DC7DAF" w:rsidRDefault="000E7020" w:rsidP="00DC7DAF">
      <w:pPr>
        <w:spacing w:line="480" w:lineRule="auto"/>
        <w:rPr>
          <w:rFonts w:ascii="Times New Roman" w:hAnsi="Times New Roman" w:cs="Times New Roman"/>
          <w:sz w:val="24"/>
          <w:szCs w:val="24"/>
        </w:rPr>
      </w:pPr>
      <w:r w:rsidRPr="00DC7DAF">
        <w:rPr>
          <w:rFonts w:ascii="Times New Roman" w:hAnsi="Times New Roman" w:cs="Times New Roman"/>
          <w:sz w:val="24"/>
          <w:szCs w:val="24"/>
        </w:rPr>
        <w:t>The participants were 1</w:t>
      </w:r>
      <w:r w:rsidR="009E413F">
        <w:rPr>
          <w:rFonts w:ascii="Times New Roman" w:hAnsi="Times New Roman" w:cs="Times New Roman"/>
          <w:sz w:val="24"/>
          <w:szCs w:val="24"/>
        </w:rPr>
        <w:t xml:space="preserve">8 </w:t>
      </w:r>
      <w:r w:rsidRPr="00DC7DAF">
        <w:rPr>
          <w:rFonts w:ascii="Times New Roman" w:hAnsi="Times New Roman" w:cs="Times New Roman"/>
          <w:sz w:val="24"/>
          <w:szCs w:val="24"/>
        </w:rPr>
        <w:t xml:space="preserve">middle school students </w:t>
      </w:r>
      <w:r w:rsidR="009E413F">
        <w:rPr>
          <w:rFonts w:ascii="Times New Roman" w:hAnsi="Times New Roman" w:cs="Times New Roman"/>
          <w:sz w:val="24"/>
          <w:szCs w:val="24"/>
        </w:rPr>
        <w:t>and 19 adults recruited from the Northern Virginia area in the United States.</w:t>
      </w:r>
      <w:r w:rsidR="00E9495C">
        <w:rPr>
          <w:rFonts w:ascii="Times New Roman" w:hAnsi="Times New Roman" w:cs="Times New Roman"/>
          <w:sz w:val="24"/>
          <w:szCs w:val="24"/>
        </w:rPr>
        <w:t xml:space="preserve"> Middle school students were screened based on whether they had already learned the Algebra 1 topic of qu</w:t>
      </w:r>
      <w:r w:rsidR="00AE48A7">
        <w:rPr>
          <w:rFonts w:ascii="Times New Roman" w:hAnsi="Times New Roman" w:cs="Times New Roman"/>
          <w:sz w:val="24"/>
          <w:szCs w:val="24"/>
        </w:rPr>
        <w:t>adratics.  If they already knew, the</w:t>
      </w:r>
      <w:r w:rsidR="008F2020">
        <w:rPr>
          <w:rFonts w:ascii="Times New Roman" w:hAnsi="Times New Roman" w:cs="Times New Roman"/>
          <w:sz w:val="24"/>
          <w:szCs w:val="24"/>
        </w:rPr>
        <w:t>ir data</w:t>
      </w:r>
      <w:r w:rsidR="00AE48A7">
        <w:rPr>
          <w:rFonts w:ascii="Times New Roman" w:hAnsi="Times New Roman" w:cs="Times New Roman"/>
          <w:sz w:val="24"/>
          <w:szCs w:val="24"/>
        </w:rPr>
        <w:t xml:space="preserve"> were excluded from the analysis.</w:t>
      </w:r>
    </w:p>
    <w:p w14:paraId="0000000D" w14:textId="7D4EFDC4" w:rsidR="00542470" w:rsidRPr="00DC7DAF" w:rsidRDefault="005B1806" w:rsidP="00DC7DAF">
      <w:pPr>
        <w:spacing w:line="480" w:lineRule="auto"/>
        <w:rPr>
          <w:rFonts w:ascii="Times New Roman" w:hAnsi="Times New Roman" w:cs="Times New Roman"/>
          <w:b/>
          <w:bCs/>
          <w:sz w:val="24"/>
          <w:szCs w:val="24"/>
        </w:rPr>
      </w:pPr>
      <w:r>
        <w:rPr>
          <w:rFonts w:ascii="Times New Roman" w:hAnsi="Times New Roman" w:cs="Times New Roman"/>
          <w:b/>
          <w:bCs/>
          <w:sz w:val="24"/>
          <w:szCs w:val="24"/>
        </w:rPr>
        <w:t>Materials</w:t>
      </w:r>
    </w:p>
    <w:p w14:paraId="70BC6CE2" w14:textId="20E1CDFF" w:rsidR="00B82EF8" w:rsidRPr="00DC7DAF" w:rsidRDefault="005B1806" w:rsidP="00DC7DA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used in the experiment were delivered on a Google Form.  The first page of the </w:t>
      </w:r>
      <w:r w:rsidR="008F2020">
        <w:rPr>
          <w:rFonts w:ascii="Times New Roman" w:eastAsia="Times New Roman" w:hAnsi="Times New Roman" w:cs="Times New Roman"/>
          <w:sz w:val="24"/>
          <w:szCs w:val="24"/>
        </w:rPr>
        <w:t>For</w:t>
      </w:r>
      <w:r>
        <w:rPr>
          <w:rFonts w:ascii="Times New Roman" w:eastAsia="Times New Roman" w:hAnsi="Times New Roman" w:cs="Times New Roman"/>
          <w:sz w:val="24"/>
          <w:szCs w:val="24"/>
        </w:rPr>
        <w:t>m collected data about whether the participant was a child or adult and whether the</w:t>
      </w:r>
      <w:r w:rsidR="008F2020">
        <w:rPr>
          <w:rFonts w:ascii="Times New Roman" w:eastAsia="Times New Roman" w:hAnsi="Times New Roman" w:cs="Times New Roman"/>
          <w:sz w:val="24"/>
          <w:szCs w:val="24"/>
        </w:rPr>
        <w:t xml:space="preserve"> person</w:t>
      </w:r>
      <w:r>
        <w:rPr>
          <w:rFonts w:ascii="Times New Roman" w:eastAsia="Times New Roman" w:hAnsi="Times New Roman" w:cs="Times New Roman"/>
          <w:sz w:val="24"/>
          <w:szCs w:val="24"/>
        </w:rPr>
        <w:t xml:space="preserve"> already knew quadratics and parabolas.  Subsequent pages presented instruction on</w:t>
      </w:r>
      <w:r w:rsidR="00343E72">
        <w:rPr>
          <w:rFonts w:ascii="Times New Roman" w:eastAsia="Times New Roman" w:hAnsi="Times New Roman" w:cs="Times New Roman"/>
          <w:sz w:val="24"/>
          <w:szCs w:val="24"/>
        </w:rPr>
        <w:t xml:space="preserve"> features of polynomials, using FOIL (first, outer, inner, last) to multiply binomials to produce a </w:t>
      </w:r>
      <w:r w:rsidR="008F2020">
        <w:rPr>
          <w:rFonts w:ascii="Times New Roman" w:eastAsia="Times New Roman" w:hAnsi="Times New Roman" w:cs="Times New Roman"/>
          <w:sz w:val="24"/>
          <w:szCs w:val="24"/>
        </w:rPr>
        <w:t>trinomial</w:t>
      </w:r>
      <w:r>
        <w:rPr>
          <w:rFonts w:ascii="Times New Roman" w:eastAsia="Times New Roman" w:hAnsi="Times New Roman" w:cs="Times New Roman"/>
          <w:sz w:val="24"/>
          <w:szCs w:val="24"/>
        </w:rPr>
        <w:t xml:space="preserve">, factoring quadratics and graphing parabolas.  After each major teaching point, the Google Form asked the user to indicate whether s/he understood the material or was confused.  Once the </w:t>
      </w:r>
      <w:r w:rsidR="008F2020">
        <w:rPr>
          <w:rFonts w:ascii="Times New Roman" w:eastAsia="Times New Roman" w:hAnsi="Times New Roman" w:cs="Times New Roman"/>
          <w:sz w:val="24"/>
          <w:szCs w:val="24"/>
        </w:rPr>
        <w:t>instruction was</w:t>
      </w:r>
      <w:r>
        <w:rPr>
          <w:rFonts w:ascii="Times New Roman" w:eastAsia="Times New Roman" w:hAnsi="Times New Roman" w:cs="Times New Roman"/>
          <w:sz w:val="24"/>
          <w:szCs w:val="24"/>
        </w:rPr>
        <w:t xml:space="preserve"> complete, there was a 10-question post-test that covered all th</w:t>
      </w:r>
      <w:r w:rsidR="008F202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topics</w:t>
      </w:r>
      <w:r w:rsidR="00B82EF8" w:rsidRPr="00DC7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Three of the questions were multiple choice and seven required the participant to type in an answer.</w:t>
      </w:r>
      <w:r w:rsidR="00B82EF8" w:rsidRPr="00DC7DAF">
        <w:rPr>
          <w:rFonts w:ascii="Times New Roman" w:eastAsia="Times New Roman" w:hAnsi="Times New Roman" w:cs="Times New Roman"/>
          <w:sz w:val="24"/>
          <w:szCs w:val="24"/>
        </w:rPr>
        <w:t xml:space="preserve">  </w:t>
      </w:r>
    </w:p>
    <w:p w14:paraId="00000013" w14:textId="3BA31E0E" w:rsidR="00542470" w:rsidRPr="00DC7DAF" w:rsidRDefault="000E7020" w:rsidP="00DC7DAF">
      <w:pPr>
        <w:spacing w:line="480" w:lineRule="auto"/>
        <w:rPr>
          <w:rFonts w:ascii="Times New Roman" w:hAnsi="Times New Roman" w:cs="Times New Roman"/>
          <w:b/>
          <w:bCs/>
          <w:sz w:val="24"/>
          <w:szCs w:val="24"/>
        </w:rPr>
      </w:pPr>
      <w:r w:rsidRPr="00DC7DAF">
        <w:rPr>
          <w:rFonts w:ascii="Times New Roman" w:hAnsi="Times New Roman" w:cs="Times New Roman"/>
          <w:b/>
          <w:bCs/>
          <w:sz w:val="24"/>
          <w:szCs w:val="24"/>
        </w:rPr>
        <w:t>Procedure</w:t>
      </w:r>
    </w:p>
    <w:p w14:paraId="5A07A025" w14:textId="342E1715" w:rsidR="006F110D" w:rsidRDefault="005B1806" w:rsidP="00DC7DAF">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Participants were tested individually.  Each was given the link to the Google Form. </w:t>
      </w:r>
      <w:r w:rsidR="00343E72">
        <w:rPr>
          <w:rFonts w:ascii="Times New Roman" w:hAnsi="Times New Roman" w:cs="Times New Roman"/>
          <w:sz w:val="24"/>
          <w:szCs w:val="24"/>
        </w:rPr>
        <w:t xml:space="preserve"> Each </w:t>
      </w:r>
      <w:r w:rsidR="008F2020">
        <w:rPr>
          <w:rFonts w:ascii="Times New Roman" w:hAnsi="Times New Roman" w:cs="Times New Roman"/>
          <w:sz w:val="24"/>
          <w:szCs w:val="24"/>
        </w:rPr>
        <w:t xml:space="preserve">instructional page </w:t>
      </w:r>
      <w:r w:rsidR="00343E72">
        <w:rPr>
          <w:rFonts w:ascii="Times New Roman" w:hAnsi="Times New Roman" w:cs="Times New Roman"/>
          <w:sz w:val="24"/>
          <w:szCs w:val="24"/>
        </w:rPr>
        <w:t>consisted of a self-contained lesson on one of the above topics and the last page was devoted to the post-test.</w:t>
      </w:r>
      <w:r>
        <w:rPr>
          <w:rFonts w:ascii="Times New Roman" w:hAnsi="Times New Roman" w:cs="Times New Roman"/>
          <w:sz w:val="24"/>
          <w:szCs w:val="24"/>
        </w:rPr>
        <w:t xml:space="preserve"> </w:t>
      </w:r>
      <w:r w:rsidR="00343E72">
        <w:rPr>
          <w:rFonts w:ascii="Times New Roman" w:hAnsi="Times New Roman" w:cs="Times New Roman"/>
          <w:sz w:val="24"/>
          <w:szCs w:val="24"/>
        </w:rPr>
        <w:t xml:space="preserve">Participants were allowed to complete the </w:t>
      </w:r>
      <w:r w:rsidR="00543068">
        <w:rPr>
          <w:rFonts w:ascii="Times New Roman" w:hAnsi="Times New Roman" w:cs="Times New Roman"/>
          <w:sz w:val="24"/>
          <w:szCs w:val="24"/>
        </w:rPr>
        <w:t xml:space="preserve">Google </w:t>
      </w:r>
      <w:r w:rsidR="00343E72">
        <w:rPr>
          <w:rFonts w:ascii="Times New Roman" w:hAnsi="Times New Roman" w:cs="Times New Roman"/>
          <w:sz w:val="24"/>
          <w:szCs w:val="24"/>
        </w:rPr>
        <w:t xml:space="preserve">Form at </w:t>
      </w:r>
      <w:r w:rsidR="00343E72">
        <w:rPr>
          <w:rFonts w:ascii="Times New Roman" w:hAnsi="Times New Roman" w:cs="Times New Roman"/>
          <w:sz w:val="24"/>
          <w:szCs w:val="24"/>
        </w:rPr>
        <w:lastRenderedPageBreak/>
        <w:t xml:space="preserve">their own pace. </w:t>
      </w:r>
      <w:r w:rsidR="006F110D">
        <w:rPr>
          <w:rFonts w:ascii="Times New Roman" w:hAnsi="Times New Roman" w:cs="Times New Roman"/>
          <w:sz w:val="24"/>
          <w:szCs w:val="24"/>
        </w:rPr>
        <w:t xml:space="preserve">Once they completed the </w:t>
      </w:r>
      <w:r w:rsidR="00543068">
        <w:rPr>
          <w:rFonts w:ascii="Times New Roman" w:hAnsi="Times New Roman" w:cs="Times New Roman"/>
          <w:sz w:val="24"/>
          <w:szCs w:val="24"/>
        </w:rPr>
        <w:t xml:space="preserve">Google </w:t>
      </w:r>
      <w:r w:rsidR="006F110D">
        <w:rPr>
          <w:rFonts w:ascii="Times New Roman" w:hAnsi="Times New Roman" w:cs="Times New Roman"/>
          <w:sz w:val="24"/>
          <w:szCs w:val="24"/>
        </w:rPr>
        <w:t>F</w:t>
      </w:r>
      <w:r w:rsidR="00543068">
        <w:rPr>
          <w:rFonts w:ascii="Times New Roman" w:hAnsi="Times New Roman" w:cs="Times New Roman"/>
          <w:sz w:val="24"/>
          <w:szCs w:val="24"/>
        </w:rPr>
        <w:t>orm,</w:t>
      </w:r>
      <w:r w:rsidR="006F110D">
        <w:rPr>
          <w:rFonts w:ascii="Times New Roman" w:hAnsi="Times New Roman" w:cs="Times New Roman"/>
          <w:sz w:val="24"/>
          <w:szCs w:val="24"/>
        </w:rPr>
        <w:t xml:space="preserve"> </w:t>
      </w:r>
      <w:r w:rsidR="00543068">
        <w:rPr>
          <w:rFonts w:ascii="Times New Roman" w:hAnsi="Times New Roman" w:cs="Times New Roman"/>
          <w:sz w:val="24"/>
          <w:szCs w:val="24"/>
        </w:rPr>
        <w:t>p</w:t>
      </w:r>
      <w:r w:rsidR="006F110D">
        <w:rPr>
          <w:rFonts w:ascii="Times New Roman" w:hAnsi="Times New Roman" w:cs="Times New Roman"/>
          <w:sz w:val="24"/>
          <w:szCs w:val="24"/>
        </w:rPr>
        <w:t>articipants hit the submit button and their answers were scored.</w:t>
      </w:r>
    </w:p>
    <w:p w14:paraId="00000018" w14:textId="77777777" w:rsidR="00542470" w:rsidRPr="00DC7DAF" w:rsidRDefault="000E7020" w:rsidP="00444A34">
      <w:pPr>
        <w:spacing w:line="480" w:lineRule="auto"/>
        <w:jc w:val="center"/>
        <w:rPr>
          <w:rFonts w:ascii="Times New Roman" w:hAnsi="Times New Roman" w:cs="Times New Roman"/>
          <w:sz w:val="24"/>
          <w:szCs w:val="24"/>
        </w:rPr>
      </w:pPr>
      <w:r w:rsidRPr="00DC7DAF">
        <w:rPr>
          <w:rFonts w:ascii="Times New Roman" w:hAnsi="Times New Roman" w:cs="Times New Roman"/>
          <w:b/>
          <w:sz w:val="24"/>
          <w:szCs w:val="24"/>
        </w:rPr>
        <w:t>Results</w:t>
      </w:r>
    </w:p>
    <w:p w14:paraId="6F94D94C" w14:textId="277A7399" w:rsidR="00303A5E" w:rsidRDefault="00543068" w:rsidP="00DC7DAF">
      <w:pPr>
        <w:spacing w:line="480" w:lineRule="auto"/>
        <w:rPr>
          <w:rFonts w:ascii="Times New Roman" w:hAnsi="Times New Roman" w:cs="Times New Roman"/>
          <w:sz w:val="24"/>
          <w:szCs w:val="24"/>
        </w:rPr>
      </w:pPr>
      <w:r>
        <w:rPr>
          <w:rFonts w:ascii="Times New Roman" w:hAnsi="Times New Roman" w:cs="Times New Roman"/>
          <w:sz w:val="24"/>
          <w:szCs w:val="24"/>
        </w:rPr>
        <w:t>Fortunately, each participant answered each question on the Google Form, providing the analysis with a complete set of data. Participants’ responses on the Google Form were analyzed for two things:  whether they indicated that they understood or did not understand each lesson component and whether they correctly answered the questions</w:t>
      </w:r>
      <w:r w:rsidR="00303A5E">
        <w:rPr>
          <w:rFonts w:ascii="Times New Roman" w:hAnsi="Times New Roman" w:cs="Times New Roman"/>
          <w:sz w:val="24"/>
          <w:szCs w:val="24"/>
        </w:rPr>
        <w:t xml:space="preserve"> linked to the lessons.  This analysis created four possible combinations:  </w:t>
      </w:r>
      <w:r w:rsidR="008F2020">
        <w:rPr>
          <w:rFonts w:ascii="Times New Roman" w:hAnsi="Times New Roman" w:cs="Times New Roman"/>
          <w:sz w:val="24"/>
          <w:szCs w:val="24"/>
        </w:rPr>
        <w:t>participants</w:t>
      </w:r>
      <w:r w:rsidR="00303A5E">
        <w:rPr>
          <w:rFonts w:ascii="Times New Roman" w:hAnsi="Times New Roman" w:cs="Times New Roman"/>
          <w:sz w:val="24"/>
          <w:szCs w:val="24"/>
        </w:rPr>
        <w:t xml:space="preserve"> said they understood and gave the correct answer, they said they understood and gave an incorrect answer, they said they did not understand and gave an incorrect answer, and they said they did not understand and gave a correct answer.</w:t>
      </w:r>
    </w:p>
    <w:p w14:paraId="01FE9F01" w14:textId="693E5D61" w:rsidR="00303A5E" w:rsidRDefault="00303A5E" w:rsidP="00DC7DAF">
      <w:pPr>
        <w:spacing w:line="480" w:lineRule="auto"/>
        <w:rPr>
          <w:rFonts w:ascii="Times New Roman" w:hAnsi="Times New Roman" w:cs="Times New Roman"/>
          <w:sz w:val="24"/>
          <w:szCs w:val="24"/>
        </w:rPr>
      </w:pPr>
      <w:r>
        <w:rPr>
          <w:rFonts w:ascii="Times New Roman" w:hAnsi="Times New Roman" w:cs="Times New Roman"/>
          <w:sz w:val="24"/>
          <w:szCs w:val="24"/>
        </w:rPr>
        <w:t>Of these four possible outcomes, understand/correct answer and not understand/incorrect answer show a match between a participant’s self-assessment of his or her understanding of the lesson and his or her answer to the test question.  Understand/incorrect answer and not understand/correct answer show a mismatch between a participant’s self-assessment of his or her understanding of the lesson and his or her answer to the test question.</w:t>
      </w:r>
      <w:r w:rsidR="00912013">
        <w:rPr>
          <w:rFonts w:ascii="Times New Roman" w:hAnsi="Times New Roman" w:cs="Times New Roman"/>
          <w:sz w:val="24"/>
          <w:szCs w:val="24"/>
        </w:rPr>
        <w:t xml:space="preserve"> Given that there were a total of 10 lessons and associated questions, each participant contributed 10 data points to the overall analysis.</w:t>
      </w:r>
    </w:p>
    <w:p w14:paraId="189141CF" w14:textId="07A62CB8" w:rsidR="00912013" w:rsidRDefault="00912013" w:rsidP="00DC7DAF">
      <w:pPr>
        <w:spacing w:line="480" w:lineRule="auto"/>
        <w:rPr>
          <w:rFonts w:ascii="Times New Roman" w:hAnsi="Times New Roman" w:cs="Times New Roman"/>
          <w:sz w:val="24"/>
          <w:szCs w:val="24"/>
        </w:rPr>
      </w:pPr>
      <w:r>
        <w:rPr>
          <w:rFonts w:ascii="Times New Roman" w:hAnsi="Times New Roman" w:cs="Times New Roman"/>
          <w:sz w:val="24"/>
          <w:szCs w:val="24"/>
        </w:rPr>
        <w:t>The</w:t>
      </w:r>
      <w:r w:rsidR="0087026C">
        <w:rPr>
          <w:rFonts w:ascii="Times New Roman" w:hAnsi="Times New Roman" w:cs="Times New Roman"/>
          <w:sz w:val="24"/>
          <w:szCs w:val="24"/>
        </w:rPr>
        <w:t xml:space="preserve"> datapoints for the</w:t>
      </w:r>
      <w:r>
        <w:rPr>
          <w:rFonts w:ascii="Times New Roman" w:hAnsi="Times New Roman" w:cs="Times New Roman"/>
          <w:sz w:val="24"/>
          <w:szCs w:val="24"/>
        </w:rPr>
        <w:t xml:space="preserve"> four possible outcomes were tal</w:t>
      </w:r>
      <w:r w:rsidR="0087026C">
        <w:rPr>
          <w:rFonts w:ascii="Times New Roman" w:hAnsi="Times New Roman" w:cs="Times New Roman"/>
          <w:sz w:val="24"/>
          <w:szCs w:val="24"/>
        </w:rPr>
        <w:t>lied across student and adult participants, yielding a total of 180 datapoints for students and 190 datapoints for adults.  The tallies for students and adults are presented in Tables 1 and 2, respectively.</w:t>
      </w:r>
    </w:p>
    <w:p w14:paraId="0D0E495E" w14:textId="72E00A55" w:rsidR="0087026C" w:rsidRDefault="0087026C" w:rsidP="00DC7DAF">
      <w:pPr>
        <w:spacing w:line="480" w:lineRule="auto"/>
        <w:rPr>
          <w:rFonts w:ascii="Times New Roman" w:hAnsi="Times New Roman" w:cs="Times New Roman"/>
          <w:sz w:val="24"/>
          <w:szCs w:val="24"/>
        </w:rPr>
      </w:pPr>
    </w:p>
    <w:p w14:paraId="17F96634" w14:textId="55D28E2A" w:rsidR="0087026C" w:rsidRDefault="0087026C" w:rsidP="00DC7DAF">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7026C" w14:paraId="709F7E01" w14:textId="77777777" w:rsidTr="0087026C">
        <w:tc>
          <w:tcPr>
            <w:tcW w:w="2337" w:type="dxa"/>
          </w:tcPr>
          <w:p w14:paraId="0409A186" w14:textId="77777777" w:rsidR="0087026C" w:rsidRDefault="0087026C" w:rsidP="00DC7DAF">
            <w:pPr>
              <w:spacing w:line="480" w:lineRule="auto"/>
              <w:rPr>
                <w:rFonts w:ascii="Times New Roman" w:hAnsi="Times New Roman" w:cs="Times New Roman"/>
                <w:sz w:val="24"/>
                <w:szCs w:val="24"/>
              </w:rPr>
            </w:pPr>
          </w:p>
        </w:tc>
        <w:tc>
          <w:tcPr>
            <w:tcW w:w="2337" w:type="dxa"/>
          </w:tcPr>
          <w:p w14:paraId="0086441C" w14:textId="3B833D5B"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Correct answer</w:t>
            </w:r>
          </w:p>
        </w:tc>
        <w:tc>
          <w:tcPr>
            <w:tcW w:w="2338" w:type="dxa"/>
          </w:tcPr>
          <w:p w14:paraId="39EFA304" w14:textId="2B702AC3"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Incorrect Answer</w:t>
            </w:r>
          </w:p>
        </w:tc>
        <w:tc>
          <w:tcPr>
            <w:tcW w:w="2338" w:type="dxa"/>
          </w:tcPr>
          <w:p w14:paraId="394D96D0" w14:textId="69D78065"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Total</w:t>
            </w:r>
          </w:p>
        </w:tc>
      </w:tr>
      <w:tr w:rsidR="0087026C" w14:paraId="66600E80" w14:textId="77777777" w:rsidTr="0087026C">
        <w:tc>
          <w:tcPr>
            <w:tcW w:w="2337" w:type="dxa"/>
          </w:tcPr>
          <w:p w14:paraId="31B1E167" w14:textId="5C6EA70B"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Understood lesson</w:t>
            </w:r>
          </w:p>
        </w:tc>
        <w:tc>
          <w:tcPr>
            <w:tcW w:w="2337" w:type="dxa"/>
          </w:tcPr>
          <w:p w14:paraId="1020FBC5" w14:textId="594A6688"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98 (66.2%)</w:t>
            </w:r>
          </w:p>
        </w:tc>
        <w:tc>
          <w:tcPr>
            <w:tcW w:w="2338" w:type="dxa"/>
          </w:tcPr>
          <w:p w14:paraId="5C6775C1" w14:textId="46DA4C46"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50 (33.8%)</w:t>
            </w:r>
          </w:p>
        </w:tc>
        <w:tc>
          <w:tcPr>
            <w:tcW w:w="2338" w:type="dxa"/>
          </w:tcPr>
          <w:p w14:paraId="081D4801" w14:textId="092ABE43"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148</w:t>
            </w:r>
          </w:p>
        </w:tc>
      </w:tr>
      <w:tr w:rsidR="0087026C" w14:paraId="1F3E57CE" w14:textId="77777777" w:rsidTr="0087026C">
        <w:tc>
          <w:tcPr>
            <w:tcW w:w="2337" w:type="dxa"/>
          </w:tcPr>
          <w:p w14:paraId="2065A337" w14:textId="125AD648" w:rsidR="0087026C" w:rsidRDefault="0087026C" w:rsidP="0087026C">
            <w:pPr>
              <w:rPr>
                <w:rFonts w:ascii="Times New Roman" w:hAnsi="Times New Roman" w:cs="Times New Roman"/>
                <w:sz w:val="24"/>
                <w:szCs w:val="24"/>
              </w:rPr>
            </w:pPr>
            <w:r>
              <w:rPr>
                <w:rFonts w:ascii="Times New Roman" w:hAnsi="Times New Roman" w:cs="Times New Roman"/>
                <w:sz w:val="24"/>
                <w:szCs w:val="24"/>
              </w:rPr>
              <w:t>Did not understand lesson</w:t>
            </w:r>
          </w:p>
        </w:tc>
        <w:tc>
          <w:tcPr>
            <w:tcW w:w="2337" w:type="dxa"/>
          </w:tcPr>
          <w:p w14:paraId="7633380A" w14:textId="070841EE"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12 (37.5%)</w:t>
            </w:r>
          </w:p>
        </w:tc>
        <w:tc>
          <w:tcPr>
            <w:tcW w:w="2338" w:type="dxa"/>
          </w:tcPr>
          <w:p w14:paraId="25F9C747" w14:textId="5EFB565F"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20 (62.5)%</w:t>
            </w:r>
          </w:p>
        </w:tc>
        <w:tc>
          <w:tcPr>
            <w:tcW w:w="2338" w:type="dxa"/>
          </w:tcPr>
          <w:p w14:paraId="7A5EBB24" w14:textId="25609B14"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32</w:t>
            </w:r>
          </w:p>
        </w:tc>
      </w:tr>
      <w:tr w:rsidR="0087026C" w14:paraId="483E981B" w14:textId="77777777" w:rsidTr="0087026C">
        <w:tc>
          <w:tcPr>
            <w:tcW w:w="2337" w:type="dxa"/>
          </w:tcPr>
          <w:p w14:paraId="0E1930ED" w14:textId="4F4BFFFD"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2337" w:type="dxa"/>
          </w:tcPr>
          <w:p w14:paraId="7776A134" w14:textId="5CB16A34"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110</w:t>
            </w:r>
          </w:p>
        </w:tc>
        <w:tc>
          <w:tcPr>
            <w:tcW w:w="2338" w:type="dxa"/>
          </w:tcPr>
          <w:p w14:paraId="1D132F12" w14:textId="5B521CCF"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70</w:t>
            </w:r>
          </w:p>
        </w:tc>
        <w:tc>
          <w:tcPr>
            <w:tcW w:w="2338" w:type="dxa"/>
          </w:tcPr>
          <w:p w14:paraId="04017DAA" w14:textId="70265F74" w:rsidR="0087026C" w:rsidRDefault="0087026C" w:rsidP="00DC7DAF">
            <w:pPr>
              <w:spacing w:line="480" w:lineRule="auto"/>
              <w:rPr>
                <w:rFonts w:ascii="Times New Roman" w:hAnsi="Times New Roman" w:cs="Times New Roman"/>
                <w:sz w:val="24"/>
                <w:szCs w:val="24"/>
              </w:rPr>
            </w:pPr>
            <w:r>
              <w:rPr>
                <w:rFonts w:ascii="Times New Roman" w:hAnsi="Times New Roman" w:cs="Times New Roman"/>
                <w:sz w:val="24"/>
                <w:szCs w:val="24"/>
              </w:rPr>
              <w:t>180</w:t>
            </w:r>
          </w:p>
        </w:tc>
      </w:tr>
    </w:tbl>
    <w:p w14:paraId="45CD4993" w14:textId="07006F9E" w:rsidR="0087026C" w:rsidRDefault="0087026C" w:rsidP="0087026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1: Number of Students’ Correct and Incorrect Answers</w:t>
      </w:r>
    </w:p>
    <w:p w14:paraId="36C6B560" w14:textId="1571892B" w:rsidR="0087026C" w:rsidRDefault="0087026C" w:rsidP="0087026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Based on Self-</w:t>
      </w:r>
      <w:r w:rsidR="003E1014">
        <w:rPr>
          <w:rFonts w:ascii="Times New Roman" w:hAnsi="Times New Roman" w:cs="Times New Roman"/>
          <w:b/>
          <w:bCs/>
          <w:sz w:val="24"/>
          <w:szCs w:val="24"/>
        </w:rPr>
        <w:t>assessments</w:t>
      </w:r>
      <w:r>
        <w:rPr>
          <w:rFonts w:ascii="Times New Roman" w:hAnsi="Times New Roman" w:cs="Times New Roman"/>
          <w:b/>
          <w:bCs/>
          <w:sz w:val="24"/>
          <w:szCs w:val="24"/>
        </w:rPr>
        <w:t xml:space="preserve"> of Lesson Understanding</w:t>
      </w:r>
    </w:p>
    <w:p w14:paraId="2AF7D563" w14:textId="561501AC" w:rsidR="0087026C" w:rsidRDefault="0087026C" w:rsidP="0087026C">
      <w:pPr>
        <w:spacing w:line="480" w:lineRule="auto"/>
        <w:rPr>
          <w:rFonts w:ascii="Times New Roman" w:hAnsi="Times New Roman" w:cs="Times New Roman"/>
          <w:sz w:val="24"/>
          <w:szCs w:val="24"/>
        </w:rPr>
      </w:pPr>
    </w:p>
    <w:p w14:paraId="09C61A38" w14:textId="77777777" w:rsidR="003E1014" w:rsidRDefault="003E1014" w:rsidP="003E1014">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E1014" w14:paraId="7EFEBA56" w14:textId="77777777" w:rsidTr="00FC727A">
        <w:tc>
          <w:tcPr>
            <w:tcW w:w="2337" w:type="dxa"/>
          </w:tcPr>
          <w:p w14:paraId="0FE88122" w14:textId="77777777" w:rsidR="003E1014" w:rsidRDefault="003E1014" w:rsidP="00FC727A">
            <w:pPr>
              <w:spacing w:line="480" w:lineRule="auto"/>
              <w:rPr>
                <w:rFonts w:ascii="Times New Roman" w:hAnsi="Times New Roman" w:cs="Times New Roman"/>
                <w:sz w:val="24"/>
                <w:szCs w:val="24"/>
              </w:rPr>
            </w:pPr>
          </w:p>
        </w:tc>
        <w:tc>
          <w:tcPr>
            <w:tcW w:w="2337" w:type="dxa"/>
          </w:tcPr>
          <w:p w14:paraId="65AE9DF6" w14:textId="77777777"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Correct answer</w:t>
            </w:r>
          </w:p>
        </w:tc>
        <w:tc>
          <w:tcPr>
            <w:tcW w:w="2338" w:type="dxa"/>
          </w:tcPr>
          <w:p w14:paraId="76EED170" w14:textId="77777777"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Incorrect Answer</w:t>
            </w:r>
          </w:p>
        </w:tc>
        <w:tc>
          <w:tcPr>
            <w:tcW w:w="2338" w:type="dxa"/>
          </w:tcPr>
          <w:p w14:paraId="42E5A52E" w14:textId="77777777"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Total</w:t>
            </w:r>
          </w:p>
        </w:tc>
      </w:tr>
      <w:tr w:rsidR="003E1014" w14:paraId="5704498C" w14:textId="77777777" w:rsidTr="00FC727A">
        <w:tc>
          <w:tcPr>
            <w:tcW w:w="2337" w:type="dxa"/>
          </w:tcPr>
          <w:p w14:paraId="0D3F7346" w14:textId="77777777"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Understood lesson</w:t>
            </w:r>
          </w:p>
        </w:tc>
        <w:tc>
          <w:tcPr>
            <w:tcW w:w="2337" w:type="dxa"/>
          </w:tcPr>
          <w:p w14:paraId="56360BFC" w14:textId="39D72F66" w:rsidR="003E1014" w:rsidRDefault="00475B0C" w:rsidP="00FC727A">
            <w:pPr>
              <w:spacing w:line="480" w:lineRule="auto"/>
              <w:rPr>
                <w:rFonts w:ascii="Times New Roman" w:hAnsi="Times New Roman" w:cs="Times New Roman"/>
                <w:sz w:val="24"/>
                <w:szCs w:val="24"/>
              </w:rPr>
            </w:pPr>
            <w:r>
              <w:rPr>
                <w:rFonts w:ascii="Times New Roman" w:hAnsi="Times New Roman" w:cs="Times New Roman"/>
                <w:sz w:val="24"/>
                <w:szCs w:val="24"/>
              </w:rPr>
              <w:t>109</w:t>
            </w:r>
            <w:r w:rsidR="003E1014">
              <w:rPr>
                <w:rFonts w:ascii="Times New Roman" w:hAnsi="Times New Roman" w:cs="Times New Roman"/>
                <w:sz w:val="24"/>
                <w:szCs w:val="24"/>
              </w:rPr>
              <w:t xml:space="preserve"> (</w:t>
            </w:r>
            <w:r>
              <w:rPr>
                <w:rFonts w:ascii="Times New Roman" w:hAnsi="Times New Roman" w:cs="Times New Roman"/>
                <w:sz w:val="24"/>
                <w:szCs w:val="24"/>
              </w:rPr>
              <w:t>73.6</w:t>
            </w:r>
            <w:r w:rsidR="003E1014">
              <w:rPr>
                <w:rFonts w:ascii="Times New Roman" w:hAnsi="Times New Roman" w:cs="Times New Roman"/>
                <w:sz w:val="24"/>
                <w:szCs w:val="24"/>
              </w:rPr>
              <w:t>%)</w:t>
            </w:r>
          </w:p>
        </w:tc>
        <w:tc>
          <w:tcPr>
            <w:tcW w:w="2338" w:type="dxa"/>
          </w:tcPr>
          <w:p w14:paraId="7276AE4A" w14:textId="2E6854A2" w:rsidR="003E1014" w:rsidRDefault="00475B0C" w:rsidP="00FC727A">
            <w:pPr>
              <w:spacing w:line="480" w:lineRule="auto"/>
              <w:rPr>
                <w:rFonts w:ascii="Times New Roman" w:hAnsi="Times New Roman" w:cs="Times New Roman"/>
                <w:sz w:val="24"/>
                <w:szCs w:val="24"/>
              </w:rPr>
            </w:pPr>
            <w:r>
              <w:rPr>
                <w:rFonts w:ascii="Times New Roman" w:hAnsi="Times New Roman" w:cs="Times New Roman"/>
                <w:sz w:val="24"/>
                <w:szCs w:val="24"/>
              </w:rPr>
              <w:t>39</w:t>
            </w:r>
            <w:r w:rsidR="003E1014">
              <w:rPr>
                <w:rFonts w:ascii="Times New Roman" w:hAnsi="Times New Roman" w:cs="Times New Roman"/>
                <w:sz w:val="24"/>
                <w:szCs w:val="24"/>
              </w:rPr>
              <w:t xml:space="preserve"> (</w:t>
            </w:r>
            <w:r>
              <w:rPr>
                <w:rFonts w:ascii="Times New Roman" w:hAnsi="Times New Roman" w:cs="Times New Roman"/>
                <w:sz w:val="24"/>
                <w:szCs w:val="24"/>
              </w:rPr>
              <w:t>26.4</w:t>
            </w:r>
            <w:r w:rsidR="003E1014">
              <w:rPr>
                <w:rFonts w:ascii="Times New Roman" w:hAnsi="Times New Roman" w:cs="Times New Roman"/>
                <w:sz w:val="24"/>
                <w:szCs w:val="24"/>
              </w:rPr>
              <w:t>%)</w:t>
            </w:r>
          </w:p>
        </w:tc>
        <w:tc>
          <w:tcPr>
            <w:tcW w:w="2338" w:type="dxa"/>
          </w:tcPr>
          <w:p w14:paraId="4E0954BA" w14:textId="77777777"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148</w:t>
            </w:r>
          </w:p>
        </w:tc>
      </w:tr>
      <w:tr w:rsidR="003E1014" w14:paraId="407C01DF" w14:textId="77777777" w:rsidTr="00FC727A">
        <w:tc>
          <w:tcPr>
            <w:tcW w:w="2337" w:type="dxa"/>
          </w:tcPr>
          <w:p w14:paraId="5A8661DD" w14:textId="77777777" w:rsidR="003E1014" w:rsidRDefault="003E1014" w:rsidP="00FC727A">
            <w:pPr>
              <w:rPr>
                <w:rFonts w:ascii="Times New Roman" w:hAnsi="Times New Roman" w:cs="Times New Roman"/>
                <w:sz w:val="24"/>
                <w:szCs w:val="24"/>
              </w:rPr>
            </w:pPr>
            <w:r>
              <w:rPr>
                <w:rFonts w:ascii="Times New Roman" w:hAnsi="Times New Roman" w:cs="Times New Roman"/>
                <w:sz w:val="24"/>
                <w:szCs w:val="24"/>
              </w:rPr>
              <w:t>Did not understand lesson</w:t>
            </w:r>
          </w:p>
        </w:tc>
        <w:tc>
          <w:tcPr>
            <w:tcW w:w="2337" w:type="dxa"/>
          </w:tcPr>
          <w:p w14:paraId="70654B9A" w14:textId="671E11F8" w:rsidR="003E1014" w:rsidRDefault="00475B0C" w:rsidP="00FC727A">
            <w:pPr>
              <w:spacing w:line="480" w:lineRule="auto"/>
              <w:rPr>
                <w:rFonts w:ascii="Times New Roman" w:hAnsi="Times New Roman" w:cs="Times New Roman"/>
                <w:sz w:val="24"/>
                <w:szCs w:val="24"/>
              </w:rPr>
            </w:pPr>
            <w:r>
              <w:rPr>
                <w:rFonts w:ascii="Times New Roman" w:hAnsi="Times New Roman" w:cs="Times New Roman"/>
                <w:sz w:val="24"/>
                <w:szCs w:val="24"/>
              </w:rPr>
              <w:t>4</w:t>
            </w:r>
            <w:r w:rsidR="003E1014">
              <w:rPr>
                <w:rFonts w:ascii="Times New Roman" w:hAnsi="Times New Roman" w:cs="Times New Roman"/>
                <w:sz w:val="24"/>
                <w:szCs w:val="24"/>
              </w:rPr>
              <w:t xml:space="preserve"> (</w:t>
            </w:r>
            <w:r>
              <w:rPr>
                <w:rFonts w:ascii="Times New Roman" w:hAnsi="Times New Roman" w:cs="Times New Roman"/>
                <w:sz w:val="24"/>
                <w:szCs w:val="24"/>
              </w:rPr>
              <w:t>9.6</w:t>
            </w:r>
            <w:r w:rsidR="003E1014">
              <w:rPr>
                <w:rFonts w:ascii="Times New Roman" w:hAnsi="Times New Roman" w:cs="Times New Roman"/>
                <w:sz w:val="24"/>
                <w:szCs w:val="24"/>
              </w:rPr>
              <w:t>%)</w:t>
            </w:r>
          </w:p>
        </w:tc>
        <w:tc>
          <w:tcPr>
            <w:tcW w:w="2338" w:type="dxa"/>
          </w:tcPr>
          <w:p w14:paraId="7912377F" w14:textId="56CF7070" w:rsidR="003E1014" w:rsidRDefault="00475B0C" w:rsidP="00FC727A">
            <w:pPr>
              <w:spacing w:line="480" w:lineRule="auto"/>
              <w:rPr>
                <w:rFonts w:ascii="Times New Roman" w:hAnsi="Times New Roman" w:cs="Times New Roman"/>
                <w:sz w:val="24"/>
                <w:szCs w:val="24"/>
              </w:rPr>
            </w:pPr>
            <w:r>
              <w:rPr>
                <w:rFonts w:ascii="Times New Roman" w:hAnsi="Times New Roman" w:cs="Times New Roman"/>
                <w:sz w:val="24"/>
                <w:szCs w:val="24"/>
              </w:rPr>
              <w:t>38</w:t>
            </w:r>
            <w:r w:rsidR="003E1014">
              <w:rPr>
                <w:rFonts w:ascii="Times New Roman" w:hAnsi="Times New Roman" w:cs="Times New Roman"/>
                <w:sz w:val="24"/>
                <w:szCs w:val="24"/>
              </w:rPr>
              <w:t xml:space="preserve"> (</w:t>
            </w:r>
            <w:r>
              <w:rPr>
                <w:rFonts w:ascii="Times New Roman" w:hAnsi="Times New Roman" w:cs="Times New Roman"/>
                <w:sz w:val="24"/>
                <w:szCs w:val="24"/>
              </w:rPr>
              <w:t>90.4%</w:t>
            </w:r>
            <w:r w:rsidR="003E1014">
              <w:rPr>
                <w:rFonts w:ascii="Times New Roman" w:hAnsi="Times New Roman" w:cs="Times New Roman"/>
                <w:sz w:val="24"/>
                <w:szCs w:val="24"/>
              </w:rPr>
              <w:t>)</w:t>
            </w:r>
          </w:p>
        </w:tc>
        <w:tc>
          <w:tcPr>
            <w:tcW w:w="2338" w:type="dxa"/>
          </w:tcPr>
          <w:p w14:paraId="4AE7FA59" w14:textId="19D3C8B0" w:rsidR="003E1014" w:rsidRDefault="00475B0C" w:rsidP="00FC727A">
            <w:pPr>
              <w:spacing w:line="480" w:lineRule="auto"/>
              <w:rPr>
                <w:rFonts w:ascii="Times New Roman" w:hAnsi="Times New Roman" w:cs="Times New Roman"/>
                <w:sz w:val="24"/>
                <w:szCs w:val="24"/>
              </w:rPr>
            </w:pPr>
            <w:r>
              <w:rPr>
                <w:rFonts w:ascii="Times New Roman" w:hAnsi="Times New Roman" w:cs="Times New Roman"/>
                <w:sz w:val="24"/>
                <w:szCs w:val="24"/>
              </w:rPr>
              <w:t>4</w:t>
            </w:r>
            <w:r w:rsidR="003E1014">
              <w:rPr>
                <w:rFonts w:ascii="Times New Roman" w:hAnsi="Times New Roman" w:cs="Times New Roman"/>
                <w:sz w:val="24"/>
                <w:szCs w:val="24"/>
              </w:rPr>
              <w:t>2</w:t>
            </w:r>
          </w:p>
        </w:tc>
      </w:tr>
      <w:tr w:rsidR="003E1014" w14:paraId="1457A602" w14:textId="77777777" w:rsidTr="00FC727A">
        <w:tc>
          <w:tcPr>
            <w:tcW w:w="2337" w:type="dxa"/>
          </w:tcPr>
          <w:p w14:paraId="7060A42C" w14:textId="77777777"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2337" w:type="dxa"/>
          </w:tcPr>
          <w:p w14:paraId="468715DC" w14:textId="3DD564CC"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11</w:t>
            </w:r>
            <w:r w:rsidR="00475B0C">
              <w:rPr>
                <w:rFonts w:ascii="Times New Roman" w:hAnsi="Times New Roman" w:cs="Times New Roman"/>
                <w:sz w:val="24"/>
                <w:szCs w:val="24"/>
              </w:rPr>
              <w:t>3</w:t>
            </w:r>
          </w:p>
        </w:tc>
        <w:tc>
          <w:tcPr>
            <w:tcW w:w="2338" w:type="dxa"/>
          </w:tcPr>
          <w:p w14:paraId="475E65B9" w14:textId="1C7B3E82"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7</w:t>
            </w:r>
            <w:r w:rsidR="00475B0C">
              <w:rPr>
                <w:rFonts w:ascii="Times New Roman" w:hAnsi="Times New Roman" w:cs="Times New Roman"/>
                <w:sz w:val="24"/>
                <w:szCs w:val="24"/>
              </w:rPr>
              <w:t>7</w:t>
            </w:r>
          </w:p>
        </w:tc>
        <w:tc>
          <w:tcPr>
            <w:tcW w:w="2338" w:type="dxa"/>
          </w:tcPr>
          <w:p w14:paraId="0B714B05" w14:textId="1E1F2E0C" w:rsidR="003E1014" w:rsidRDefault="003E1014" w:rsidP="00FC727A">
            <w:pPr>
              <w:spacing w:line="480" w:lineRule="auto"/>
              <w:rPr>
                <w:rFonts w:ascii="Times New Roman" w:hAnsi="Times New Roman" w:cs="Times New Roman"/>
                <w:sz w:val="24"/>
                <w:szCs w:val="24"/>
              </w:rPr>
            </w:pPr>
            <w:r>
              <w:rPr>
                <w:rFonts w:ascii="Times New Roman" w:hAnsi="Times New Roman" w:cs="Times New Roman"/>
                <w:sz w:val="24"/>
                <w:szCs w:val="24"/>
              </w:rPr>
              <w:t>1</w:t>
            </w:r>
            <w:r w:rsidR="00475B0C">
              <w:rPr>
                <w:rFonts w:ascii="Times New Roman" w:hAnsi="Times New Roman" w:cs="Times New Roman"/>
                <w:sz w:val="24"/>
                <w:szCs w:val="24"/>
              </w:rPr>
              <w:t>9</w:t>
            </w:r>
            <w:r>
              <w:rPr>
                <w:rFonts w:ascii="Times New Roman" w:hAnsi="Times New Roman" w:cs="Times New Roman"/>
                <w:sz w:val="24"/>
                <w:szCs w:val="24"/>
              </w:rPr>
              <w:t>0</w:t>
            </w:r>
          </w:p>
        </w:tc>
      </w:tr>
    </w:tbl>
    <w:p w14:paraId="01884E22" w14:textId="15660173" w:rsidR="003E1014" w:rsidRDefault="003E1014" w:rsidP="003E101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Pr>
          <w:rFonts w:ascii="Times New Roman" w:hAnsi="Times New Roman" w:cs="Times New Roman"/>
          <w:b/>
          <w:bCs/>
          <w:sz w:val="24"/>
          <w:szCs w:val="24"/>
        </w:rPr>
        <w:t>2</w:t>
      </w:r>
      <w:r>
        <w:rPr>
          <w:rFonts w:ascii="Times New Roman" w:hAnsi="Times New Roman" w:cs="Times New Roman"/>
          <w:b/>
          <w:bCs/>
          <w:sz w:val="24"/>
          <w:szCs w:val="24"/>
        </w:rPr>
        <w:t xml:space="preserve">: Number of </w:t>
      </w:r>
      <w:r>
        <w:rPr>
          <w:rFonts w:ascii="Times New Roman" w:hAnsi="Times New Roman" w:cs="Times New Roman"/>
          <w:b/>
          <w:bCs/>
          <w:sz w:val="24"/>
          <w:szCs w:val="24"/>
        </w:rPr>
        <w:t>Adults</w:t>
      </w:r>
      <w:r>
        <w:rPr>
          <w:rFonts w:ascii="Times New Roman" w:hAnsi="Times New Roman" w:cs="Times New Roman"/>
          <w:b/>
          <w:bCs/>
          <w:sz w:val="24"/>
          <w:szCs w:val="24"/>
        </w:rPr>
        <w:t>’ Correct and Incorrect Answers</w:t>
      </w:r>
    </w:p>
    <w:p w14:paraId="652A12B1" w14:textId="03931D69" w:rsidR="003E1014" w:rsidRDefault="003E1014" w:rsidP="003E101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Based on Self-</w:t>
      </w:r>
      <w:r>
        <w:rPr>
          <w:rFonts w:ascii="Times New Roman" w:hAnsi="Times New Roman" w:cs="Times New Roman"/>
          <w:b/>
          <w:bCs/>
          <w:sz w:val="24"/>
          <w:szCs w:val="24"/>
        </w:rPr>
        <w:t>assessments</w:t>
      </w:r>
      <w:r>
        <w:rPr>
          <w:rFonts w:ascii="Times New Roman" w:hAnsi="Times New Roman" w:cs="Times New Roman"/>
          <w:b/>
          <w:bCs/>
          <w:sz w:val="24"/>
          <w:szCs w:val="24"/>
        </w:rPr>
        <w:t xml:space="preserve"> of Lesson Understanding</w:t>
      </w:r>
    </w:p>
    <w:p w14:paraId="1A1BEDD1" w14:textId="77777777" w:rsidR="003E1014" w:rsidRPr="0087026C" w:rsidRDefault="003E1014" w:rsidP="003E1014">
      <w:pPr>
        <w:spacing w:line="480" w:lineRule="auto"/>
        <w:rPr>
          <w:rFonts w:ascii="Times New Roman" w:hAnsi="Times New Roman" w:cs="Times New Roman"/>
          <w:sz w:val="24"/>
          <w:szCs w:val="24"/>
        </w:rPr>
      </w:pPr>
    </w:p>
    <w:p w14:paraId="4484D467" w14:textId="0C61CEEB" w:rsidR="00A662F7" w:rsidRDefault="00C6579D" w:rsidP="0087026C">
      <w:pPr>
        <w:spacing w:line="480" w:lineRule="auto"/>
        <w:rPr>
          <w:rFonts w:ascii="Times New Roman" w:hAnsi="Times New Roman" w:cs="Times New Roman"/>
          <w:sz w:val="24"/>
          <w:szCs w:val="24"/>
        </w:rPr>
      </w:pPr>
      <w:r>
        <w:rPr>
          <w:rFonts w:ascii="Times New Roman" w:hAnsi="Times New Roman" w:cs="Times New Roman"/>
          <w:sz w:val="24"/>
          <w:szCs w:val="24"/>
        </w:rPr>
        <w:t>Overall, students showed an average match between self-assessments of understanding/not understanding and their problem-solving performance 65.6% of the time, while adults showed an average match 77.4%</w:t>
      </w:r>
      <w:r w:rsidR="008F2020">
        <w:rPr>
          <w:rFonts w:ascii="Times New Roman" w:hAnsi="Times New Roman" w:cs="Times New Roman"/>
          <w:sz w:val="24"/>
          <w:szCs w:val="24"/>
        </w:rPr>
        <w:t xml:space="preserve"> of the time.</w:t>
      </w:r>
      <w:r>
        <w:rPr>
          <w:rFonts w:ascii="Times New Roman" w:hAnsi="Times New Roman" w:cs="Times New Roman"/>
          <w:sz w:val="24"/>
          <w:szCs w:val="24"/>
        </w:rPr>
        <w:t xml:space="preserve">  Initially, this suggests that adults may be more reliable than middle school students in assessing how well they understand or do not understand what they </w:t>
      </w:r>
      <w:r w:rsidR="008F2020">
        <w:rPr>
          <w:rFonts w:ascii="Times New Roman" w:hAnsi="Times New Roman" w:cs="Times New Roman"/>
          <w:sz w:val="24"/>
          <w:szCs w:val="24"/>
        </w:rPr>
        <w:t>were</w:t>
      </w:r>
      <w:r>
        <w:rPr>
          <w:rFonts w:ascii="Times New Roman" w:hAnsi="Times New Roman" w:cs="Times New Roman"/>
          <w:sz w:val="24"/>
          <w:szCs w:val="24"/>
        </w:rPr>
        <w:t xml:space="preserve"> taught.  A comparison of adults</w:t>
      </w:r>
      <w:r w:rsidR="008F2020">
        <w:rPr>
          <w:rFonts w:ascii="Times New Roman" w:hAnsi="Times New Roman" w:cs="Times New Roman"/>
          <w:sz w:val="24"/>
          <w:szCs w:val="24"/>
        </w:rPr>
        <w:t>’</w:t>
      </w:r>
      <w:r>
        <w:rPr>
          <w:rFonts w:ascii="Times New Roman" w:hAnsi="Times New Roman" w:cs="Times New Roman"/>
          <w:sz w:val="24"/>
          <w:szCs w:val="24"/>
        </w:rPr>
        <w:t xml:space="preserve"> vs. students</w:t>
      </w:r>
      <w:r w:rsidR="008F2020">
        <w:rPr>
          <w:rFonts w:ascii="Times New Roman" w:hAnsi="Times New Roman" w:cs="Times New Roman"/>
          <w:sz w:val="24"/>
          <w:szCs w:val="24"/>
        </w:rPr>
        <w:t>’ data</w:t>
      </w:r>
      <w:r>
        <w:rPr>
          <w:rFonts w:ascii="Times New Roman" w:hAnsi="Times New Roman" w:cs="Times New Roman"/>
          <w:sz w:val="24"/>
          <w:szCs w:val="24"/>
        </w:rPr>
        <w:t xml:space="preserve"> reveals that adults are more reliable in their self-assessment of understanding what they have learned, 66.2% for students vs. 73.6% for adults, z = 2.2, p &lt; .05.  Adults are also more reliable than students in their self-assessment of not understanding what they have learned, 62.5% for students vs. 90.4% for adults, z = 2.89, p &lt; .01.</w:t>
      </w:r>
    </w:p>
    <w:p w14:paraId="7EEDF467" w14:textId="006C26B9" w:rsidR="003E1014" w:rsidRDefault="00A662F7" w:rsidP="0087026C">
      <w:pPr>
        <w:spacing w:line="480" w:lineRule="auto"/>
        <w:rPr>
          <w:rFonts w:ascii="Times New Roman" w:hAnsi="Times New Roman" w:cs="Times New Roman"/>
          <w:sz w:val="24"/>
          <w:szCs w:val="24"/>
        </w:rPr>
      </w:pPr>
      <w:r>
        <w:rPr>
          <w:rFonts w:ascii="Times New Roman" w:hAnsi="Times New Roman" w:cs="Times New Roman"/>
          <w:sz w:val="24"/>
          <w:szCs w:val="24"/>
        </w:rPr>
        <w:t>The above analysis is comparative between students and adults.  However, that analysis does not address the objective reliability of student and adult self-assessments.  If the goal is to use self-</w:t>
      </w:r>
      <w:r>
        <w:rPr>
          <w:rFonts w:ascii="Times New Roman" w:hAnsi="Times New Roman" w:cs="Times New Roman"/>
          <w:sz w:val="24"/>
          <w:szCs w:val="24"/>
        </w:rPr>
        <w:lastRenderedPageBreak/>
        <w:t>assessments as a source of input into an algorithm that determines whether the format by which a question is answered or a lesson is taught is understood by an end user, then it is important to understand</w:t>
      </w:r>
      <w:r w:rsidR="00C6579D">
        <w:rPr>
          <w:rFonts w:ascii="Times New Roman" w:hAnsi="Times New Roman" w:cs="Times New Roman"/>
          <w:sz w:val="24"/>
          <w:szCs w:val="24"/>
        </w:rPr>
        <w:t xml:space="preserve"> </w:t>
      </w:r>
      <w:r w:rsidR="006B6A2F">
        <w:rPr>
          <w:rFonts w:ascii="Times New Roman" w:hAnsi="Times New Roman" w:cs="Times New Roman"/>
          <w:sz w:val="24"/>
          <w:szCs w:val="24"/>
        </w:rPr>
        <w:t>how diagnostic a self-assessment of “I understand” or “I don’t understand” is. To shed light on this question, additional analyses were performed that considered the two extremes of the spectrum.  At one end of the spectrum, a statement of “I understand” or “I don’t understand” has no diagnostic value, i.e., it is indistinguishable from a coin flip.  At the other end of the spectrum, the self-diagnosis is virtually a perfect indication of understanding or lack thereof.</w:t>
      </w:r>
      <w:r w:rsidR="00445C6C">
        <w:rPr>
          <w:rFonts w:ascii="Times New Roman" w:hAnsi="Times New Roman" w:cs="Times New Roman"/>
          <w:sz w:val="24"/>
          <w:szCs w:val="24"/>
        </w:rPr>
        <w:t xml:space="preserve">  Accordingly, we assume that if a self-assessment has no diagnostic value, its associated problem-solving performance is 50%, i.e., the respondent’s likelihood of getting the correct answer to a problem is 50% regardless of whether he or she claims to understand or not understand the topic.  Similarly, we assume that if a self-assessment has virtually perfect diagnostic value, the associated problem-solving performance is 99% (expecting 100% performance may be too unrealistic since people are not perfect), i.e., the respondent is 99% likely to get the correct answer to a problem when he or she claims to understand the topic and 99% likely to get the incorrect answer to a problem when he or she claims not to understand the topic.</w:t>
      </w:r>
    </w:p>
    <w:p w14:paraId="50164120" w14:textId="07BA3201" w:rsidR="00445C6C" w:rsidRDefault="00445C6C" w:rsidP="0087026C">
      <w:pPr>
        <w:spacing w:line="480" w:lineRule="auto"/>
        <w:rPr>
          <w:rFonts w:ascii="Times New Roman" w:hAnsi="Times New Roman" w:cs="Times New Roman"/>
          <w:sz w:val="24"/>
          <w:szCs w:val="24"/>
        </w:rPr>
      </w:pPr>
      <w:r>
        <w:rPr>
          <w:rFonts w:ascii="Times New Roman" w:hAnsi="Times New Roman" w:cs="Times New Roman"/>
          <w:sz w:val="24"/>
          <w:szCs w:val="24"/>
        </w:rPr>
        <w:t>We, therefore, compared the self-assessment probabilities for students and adults against the 50% and 99% criteria.  For students, their self-assessment accuracy was 66.2% when they claimed to understand the topic.  This was both significantly higher than the 50% non-diagnostic level, z</w:t>
      </w:r>
      <w:r w:rsidR="008F2020">
        <w:rPr>
          <w:rFonts w:ascii="Times New Roman" w:hAnsi="Times New Roman" w:cs="Times New Roman"/>
          <w:sz w:val="24"/>
          <w:szCs w:val="24"/>
        </w:rPr>
        <w:t xml:space="preserve"> </w:t>
      </w:r>
      <w:r>
        <w:rPr>
          <w:rFonts w:ascii="Times New Roman" w:hAnsi="Times New Roman" w:cs="Times New Roman"/>
          <w:sz w:val="24"/>
          <w:szCs w:val="24"/>
        </w:rPr>
        <w:t>=</w:t>
      </w:r>
      <w:r w:rsidR="008F2020">
        <w:rPr>
          <w:rFonts w:ascii="Times New Roman" w:hAnsi="Times New Roman" w:cs="Times New Roman"/>
          <w:sz w:val="24"/>
          <w:szCs w:val="24"/>
        </w:rPr>
        <w:t xml:space="preserve"> </w:t>
      </w:r>
      <w:r>
        <w:rPr>
          <w:rFonts w:ascii="Times New Roman" w:hAnsi="Times New Roman" w:cs="Times New Roman"/>
          <w:sz w:val="24"/>
          <w:szCs w:val="24"/>
        </w:rPr>
        <w:t xml:space="preserve">3.94, </w:t>
      </w:r>
      <w:r w:rsidR="00B30771">
        <w:rPr>
          <w:rFonts w:ascii="Times New Roman" w:hAnsi="Times New Roman" w:cs="Times New Roman"/>
          <w:sz w:val="24"/>
          <w:szCs w:val="24"/>
        </w:rPr>
        <w:t xml:space="preserve">p &lt; .01, </w:t>
      </w:r>
      <w:r>
        <w:rPr>
          <w:rFonts w:ascii="Times New Roman" w:hAnsi="Times New Roman" w:cs="Times New Roman"/>
          <w:sz w:val="24"/>
          <w:szCs w:val="24"/>
        </w:rPr>
        <w:t>and significantly lower than the virtually perfect</w:t>
      </w:r>
      <w:r w:rsidR="00B30771">
        <w:rPr>
          <w:rFonts w:ascii="Times New Roman" w:hAnsi="Times New Roman" w:cs="Times New Roman"/>
          <w:sz w:val="24"/>
          <w:szCs w:val="24"/>
        </w:rPr>
        <w:t xml:space="preserve"> 99% level, z = -40.1, p &lt; .001.  This suggests that their self-assessment was somewhat diagnostic of their true understanding, but not sufficiently diagnostic that it could be relied on alone.  On the other hand, students’ self-assessment accuracy was 62.5% when they claimed not to understand the topic.  </w:t>
      </w:r>
      <w:r w:rsidR="00B30771">
        <w:rPr>
          <w:rFonts w:ascii="Times New Roman" w:hAnsi="Times New Roman" w:cs="Times New Roman"/>
          <w:sz w:val="24"/>
          <w:szCs w:val="24"/>
        </w:rPr>
        <w:lastRenderedPageBreak/>
        <w:t>This was significantly below the virtually perfect 99% level, z = -20.75, p &lt; .001, and not statistically different from the non-diagnostic 50% level, z = 1.41, ns.</w:t>
      </w:r>
    </w:p>
    <w:p w14:paraId="09B81321" w14:textId="783A3A85" w:rsidR="002301D9" w:rsidRDefault="002301D9" w:rsidP="002301D9">
      <w:pPr>
        <w:spacing w:line="480" w:lineRule="auto"/>
        <w:rPr>
          <w:rFonts w:ascii="Times New Roman" w:hAnsi="Times New Roman" w:cs="Times New Roman"/>
          <w:sz w:val="24"/>
          <w:szCs w:val="24"/>
        </w:rPr>
      </w:pPr>
      <w:r>
        <w:rPr>
          <w:rFonts w:ascii="Times New Roman" w:hAnsi="Times New Roman" w:cs="Times New Roman"/>
          <w:sz w:val="24"/>
          <w:szCs w:val="24"/>
        </w:rPr>
        <w:t xml:space="preserve">For adults, their self-assessment </w:t>
      </w:r>
      <w:r>
        <w:rPr>
          <w:rFonts w:ascii="Times New Roman" w:hAnsi="Times New Roman" w:cs="Times New Roman"/>
          <w:sz w:val="24"/>
          <w:szCs w:val="24"/>
        </w:rPr>
        <w:t xml:space="preserve">accuracy was </w:t>
      </w:r>
      <w:r>
        <w:rPr>
          <w:rFonts w:ascii="Times New Roman" w:hAnsi="Times New Roman" w:cs="Times New Roman"/>
          <w:sz w:val="24"/>
          <w:szCs w:val="24"/>
        </w:rPr>
        <w:t>73.6</w:t>
      </w:r>
      <w:r>
        <w:rPr>
          <w:rFonts w:ascii="Times New Roman" w:hAnsi="Times New Roman" w:cs="Times New Roman"/>
          <w:sz w:val="24"/>
          <w:szCs w:val="24"/>
        </w:rPr>
        <w:t>% when they claimed to understand the topic.  This was both significantly higher than the 50% non-diagnostic level, z=</w:t>
      </w:r>
      <w:r>
        <w:rPr>
          <w:rFonts w:ascii="Times New Roman" w:hAnsi="Times New Roman" w:cs="Times New Roman"/>
          <w:sz w:val="24"/>
          <w:szCs w:val="24"/>
        </w:rPr>
        <w:t>6.67</w:t>
      </w:r>
      <w:r>
        <w:rPr>
          <w:rFonts w:ascii="Times New Roman" w:hAnsi="Times New Roman" w:cs="Times New Roman"/>
          <w:sz w:val="24"/>
          <w:szCs w:val="24"/>
        </w:rPr>
        <w:t>, p &lt; .01, and significantly lower than the virtually perfect 99% level, z = -</w:t>
      </w:r>
      <w:r>
        <w:rPr>
          <w:rFonts w:ascii="Times New Roman" w:hAnsi="Times New Roman" w:cs="Times New Roman"/>
          <w:sz w:val="24"/>
          <w:szCs w:val="24"/>
        </w:rPr>
        <w:t>31.06</w:t>
      </w:r>
      <w:r>
        <w:rPr>
          <w:rFonts w:ascii="Times New Roman" w:hAnsi="Times New Roman" w:cs="Times New Roman"/>
          <w:sz w:val="24"/>
          <w:szCs w:val="24"/>
        </w:rPr>
        <w:t xml:space="preserve">, p &lt; .001.  This suggests that their self-assessment was somewhat diagnostic of their true understanding, but not sufficiently diagnostic that it could be relied on alone.  On the other hand, </w:t>
      </w:r>
      <w:r>
        <w:rPr>
          <w:rFonts w:ascii="Times New Roman" w:hAnsi="Times New Roman" w:cs="Times New Roman"/>
          <w:sz w:val="24"/>
          <w:szCs w:val="24"/>
        </w:rPr>
        <w:t>adults</w:t>
      </w:r>
      <w:r>
        <w:rPr>
          <w:rFonts w:ascii="Times New Roman" w:hAnsi="Times New Roman" w:cs="Times New Roman"/>
          <w:sz w:val="24"/>
          <w:szCs w:val="24"/>
        </w:rPr>
        <w:t xml:space="preserve">’ self-assessment accuracy was </w:t>
      </w:r>
      <w:r>
        <w:rPr>
          <w:rFonts w:ascii="Times New Roman" w:hAnsi="Times New Roman" w:cs="Times New Roman"/>
          <w:sz w:val="24"/>
          <w:szCs w:val="24"/>
        </w:rPr>
        <w:t>90.4</w:t>
      </w:r>
      <w:r>
        <w:rPr>
          <w:rFonts w:ascii="Times New Roman" w:hAnsi="Times New Roman" w:cs="Times New Roman"/>
          <w:sz w:val="24"/>
          <w:szCs w:val="24"/>
        </w:rPr>
        <w:t>% when they claimed not to understand the topic.  This was significantly below the virtually perfect 99% level, z = -</w:t>
      </w:r>
      <w:r>
        <w:rPr>
          <w:rFonts w:ascii="Times New Roman" w:hAnsi="Times New Roman" w:cs="Times New Roman"/>
          <w:sz w:val="24"/>
          <w:szCs w:val="24"/>
        </w:rPr>
        <w:t>5.6</w:t>
      </w:r>
      <w:r>
        <w:rPr>
          <w:rFonts w:ascii="Times New Roman" w:hAnsi="Times New Roman" w:cs="Times New Roman"/>
          <w:sz w:val="24"/>
          <w:szCs w:val="24"/>
        </w:rPr>
        <w:t xml:space="preserve">, p &lt; .01, and </w:t>
      </w:r>
      <w:r>
        <w:rPr>
          <w:rFonts w:ascii="Times New Roman" w:hAnsi="Times New Roman" w:cs="Times New Roman"/>
          <w:sz w:val="24"/>
          <w:szCs w:val="24"/>
        </w:rPr>
        <w:t>significantly higher than the 50% non-diagnostic level, 5.24, p &lt; .01</w:t>
      </w:r>
      <w:r>
        <w:rPr>
          <w:rFonts w:ascii="Times New Roman" w:hAnsi="Times New Roman" w:cs="Times New Roman"/>
          <w:sz w:val="24"/>
          <w:szCs w:val="24"/>
        </w:rPr>
        <w:t>.</w:t>
      </w:r>
      <w:r>
        <w:rPr>
          <w:rFonts w:ascii="Times New Roman" w:hAnsi="Times New Roman" w:cs="Times New Roman"/>
          <w:sz w:val="24"/>
          <w:szCs w:val="24"/>
        </w:rPr>
        <w:t xml:space="preserve">  This result suggests that adults’ self-assessment of not understanding a concept was somewhat diagnostic of their lack of understanding (and more so than students’), but not sufficiently diagnostic that it could be relied on alone.  Still, 90% reliability is reasonably high. </w:t>
      </w:r>
    </w:p>
    <w:p w14:paraId="5BB26E55" w14:textId="75C2A064" w:rsidR="009B7C8E" w:rsidRPr="00DC7DAF" w:rsidRDefault="009B7C8E" w:rsidP="00DC7DAF">
      <w:pPr>
        <w:spacing w:line="480" w:lineRule="auto"/>
        <w:rPr>
          <w:rFonts w:ascii="Times New Roman" w:hAnsi="Times New Roman" w:cs="Times New Roman"/>
          <w:sz w:val="24"/>
          <w:szCs w:val="24"/>
        </w:rPr>
      </w:pPr>
    </w:p>
    <w:p w14:paraId="10560EDC" w14:textId="21C3FFB2" w:rsidR="009B7C8E" w:rsidRPr="00DC7DAF" w:rsidRDefault="009B7C8E" w:rsidP="00DC7DAF">
      <w:pPr>
        <w:spacing w:line="480" w:lineRule="auto"/>
        <w:jc w:val="center"/>
        <w:rPr>
          <w:rFonts w:ascii="Times New Roman" w:hAnsi="Times New Roman" w:cs="Times New Roman"/>
          <w:b/>
          <w:bCs/>
          <w:sz w:val="24"/>
          <w:szCs w:val="24"/>
        </w:rPr>
      </w:pPr>
      <w:r w:rsidRPr="00DC7DAF">
        <w:rPr>
          <w:rFonts w:ascii="Times New Roman" w:hAnsi="Times New Roman" w:cs="Times New Roman"/>
          <w:b/>
          <w:bCs/>
          <w:sz w:val="24"/>
          <w:szCs w:val="24"/>
        </w:rPr>
        <w:t>Discussion</w:t>
      </w:r>
    </w:p>
    <w:p w14:paraId="29E2013F" w14:textId="77777777" w:rsidR="002A6D74" w:rsidRDefault="00A618E2" w:rsidP="00DC7D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present study is part of an ongoing research program to create educational software that optimizes instruction to the needs of each student.  A key feature of this software is the capability for students to ask questions as they learn, much as they could do so with human teachers.  As our previous research (Leddo et al., 2021) has shown, how a question is answered greatly affects how well the student learns.  As stated in the Introduction of the present paper, our goal is to use machine learning to optimize how to answer questions on an individual student basis.  This goal raises the issue of how to determine how well the </w:t>
      </w:r>
      <w:r w:rsidR="002A6D74">
        <w:rPr>
          <w:rFonts w:ascii="Times New Roman" w:hAnsi="Times New Roman" w:cs="Times New Roman"/>
          <w:sz w:val="24"/>
          <w:szCs w:val="24"/>
        </w:rPr>
        <w:t>student understood the answer to the question.</w:t>
      </w:r>
    </w:p>
    <w:p w14:paraId="354D4640" w14:textId="6449F977" w:rsidR="009806D8" w:rsidRDefault="002A6D74" w:rsidP="00DC7D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goal of the present study is to evaluate how reliable a person’s self-assessment of understanding of what he or she has been taught</w:t>
      </w:r>
      <w:r w:rsidR="0071388F">
        <w:rPr>
          <w:rFonts w:ascii="Times New Roman" w:hAnsi="Times New Roman" w:cs="Times New Roman"/>
          <w:sz w:val="24"/>
          <w:szCs w:val="24"/>
        </w:rPr>
        <w:t xml:space="preserve"> is</w:t>
      </w:r>
      <w:r>
        <w:rPr>
          <w:rFonts w:ascii="Times New Roman" w:hAnsi="Times New Roman" w:cs="Times New Roman"/>
          <w:sz w:val="24"/>
          <w:szCs w:val="24"/>
        </w:rPr>
        <w:t xml:space="preserve">.  If self-assessment is highly reliable, then educational software can simply ask, as people often do with one another, if the student understood the material.  The results of the present study suggest that simply asking people if they understand something is not sufficiently reliable to be used as a sole measure of understanding.  While both middle schoolers’ and adults’ claims of understanding teaching material was statistically more reliable than a coin flip in predicting if they can solve problems using that material, their performance was also statistically less reliable than nearly perfect in making such predictions. When indicating that they did not understand teaching material, middle schoolers’ self-assessments were not statistically different than using a coin flip to predict success at solving problems.  Adults were more reliable, however, in indicating that they did not understand teaching material as their claims of not understanding predicted failure to correctly solve problems approximately 90% of the time.  While this was statistically much higher than </w:t>
      </w:r>
      <w:r w:rsidR="009806D8">
        <w:rPr>
          <w:rFonts w:ascii="Times New Roman" w:hAnsi="Times New Roman" w:cs="Times New Roman"/>
          <w:sz w:val="24"/>
          <w:szCs w:val="24"/>
        </w:rPr>
        <w:t>a 50-50 coin flip, it was still statistically significantly below a near perfect 99% accuracy level.  Finally, overall, adults were more accurate than middle schoolers in self-assessing both understanding and not understanding educational material.</w:t>
      </w:r>
      <w:r w:rsidR="0071388F">
        <w:rPr>
          <w:rFonts w:ascii="Times New Roman" w:hAnsi="Times New Roman" w:cs="Times New Roman"/>
          <w:sz w:val="24"/>
          <w:szCs w:val="24"/>
        </w:rPr>
        <w:t xml:space="preserve">  However, a potentially confounding variable for this conclusion could be that adults may have seen the topics before when they were in school, something the middle schoolers had not.</w:t>
      </w:r>
    </w:p>
    <w:p w14:paraId="157D426E" w14:textId="31B45D5E" w:rsidR="00B25211" w:rsidRPr="00DC7DAF" w:rsidRDefault="009806D8" w:rsidP="000D4CEE">
      <w:pPr>
        <w:spacing w:line="480" w:lineRule="auto"/>
        <w:rPr>
          <w:rFonts w:ascii="Times New Roman" w:hAnsi="Times New Roman" w:cs="Times New Roman"/>
          <w:sz w:val="24"/>
          <w:szCs w:val="24"/>
        </w:rPr>
      </w:pPr>
      <w:r>
        <w:rPr>
          <w:rFonts w:ascii="Times New Roman" w:hAnsi="Times New Roman" w:cs="Times New Roman"/>
          <w:sz w:val="24"/>
          <w:szCs w:val="24"/>
        </w:rPr>
        <w:t xml:space="preserve">Collectively, these results suggest that there is some diagnostic value in having educational software ask users if they understand what they are taught or answers to questions they ask, except perhaps, counterintuitively, when children say they do not understand something, although this finding merits further investigation. </w:t>
      </w:r>
      <w:r w:rsidR="00354BEA">
        <w:rPr>
          <w:rFonts w:ascii="Times New Roman" w:hAnsi="Times New Roman" w:cs="Times New Roman"/>
          <w:sz w:val="24"/>
          <w:szCs w:val="24"/>
        </w:rPr>
        <w:t xml:space="preserve"> However, the results also suggest that additional data should be combined with self-assessments of understanding in order to more </w:t>
      </w:r>
      <w:r w:rsidR="00354BEA">
        <w:rPr>
          <w:rFonts w:ascii="Times New Roman" w:hAnsi="Times New Roman" w:cs="Times New Roman"/>
          <w:sz w:val="24"/>
          <w:szCs w:val="24"/>
        </w:rPr>
        <w:lastRenderedPageBreak/>
        <w:t>accurately determine whether a person has understood</w:t>
      </w:r>
      <w:r w:rsidR="000D4CEE">
        <w:rPr>
          <w:rFonts w:ascii="Times New Roman" w:hAnsi="Times New Roman" w:cs="Times New Roman"/>
          <w:sz w:val="24"/>
          <w:szCs w:val="24"/>
        </w:rPr>
        <w:t xml:space="preserve"> what he or she was taught or the answer to a question that was asked. </w:t>
      </w:r>
      <w:r w:rsidR="002A6D74">
        <w:rPr>
          <w:rFonts w:ascii="Times New Roman" w:hAnsi="Times New Roman" w:cs="Times New Roman"/>
          <w:sz w:val="24"/>
          <w:szCs w:val="24"/>
        </w:rPr>
        <w:t xml:space="preserve"> </w:t>
      </w:r>
      <w:r w:rsidR="000D4CEE">
        <w:rPr>
          <w:rFonts w:ascii="Times New Roman" w:hAnsi="Times New Roman" w:cs="Times New Roman"/>
          <w:sz w:val="24"/>
          <w:szCs w:val="24"/>
        </w:rPr>
        <w:t xml:space="preserve">As mentioned in the Introduction, using Cognitive Structure Analysis offers promise as a highly diagnostic way to assess a person’s understanding of a topic.  While this is more labor intensive than simply asking a person if he or she understands, it appears that self-assessment is not sufficient and needs to be combined with alternative methods. Currently, most instructional software assesses understanding by giving students quizzes.  While this is certainly a necessary part of an overall educational process, it seems like overkill for most question-and-answer interactions as might occur with personal assistants. In fact, it is quite possible that such rigorous testing after </w:t>
      </w:r>
      <w:r w:rsidR="0071388F">
        <w:rPr>
          <w:rFonts w:ascii="Times New Roman" w:hAnsi="Times New Roman" w:cs="Times New Roman"/>
          <w:sz w:val="24"/>
          <w:szCs w:val="24"/>
        </w:rPr>
        <w:t xml:space="preserve">an </w:t>
      </w:r>
      <w:r w:rsidR="000D4CEE">
        <w:rPr>
          <w:rFonts w:ascii="Times New Roman" w:hAnsi="Times New Roman" w:cs="Times New Roman"/>
          <w:sz w:val="24"/>
          <w:szCs w:val="24"/>
        </w:rPr>
        <w:t>explanation or answer to a question is given may actually deter people from asking questions.  It is possible that a combination of asking people if they understood what they were told and then asking them some dialog-based diagnostic questions may be a highly reliable middle ground to insure that they understood what they were taught/told.</w:t>
      </w:r>
    </w:p>
    <w:p w14:paraId="18CAC868" w14:textId="36770FC1" w:rsidR="003A0C5E" w:rsidRPr="00DC7DAF" w:rsidRDefault="003A0C5E" w:rsidP="00DC7DAF">
      <w:pPr>
        <w:spacing w:line="480" w:lineRule="auto"/>
        <w:rPr>
          <w:rFonts w:ascii="Times New Roman" w:hAnsi="Times New Roman" w:cs="Times New Roman"/>
          <w:sz w:val="24"/>
          <w:szCs w:val="24"/>
        </w:rPr>
      </w:pPr>
    </w:p>
    <w:p w14:paraId="10A42E04" w14:textId="60A19519" w:rsidR="003A0C5E" w:rsidRPr="00DC7DAF" w:rsidRDefault="003A0C5E" w:rsidP="00DC7DAF">
      <w:pPr>
        <w:spacing w:line="480" w:lineRule="auto"/>
        <w:jc w:val="center"/>
        <w:rPr>
          <w:rFonts w:ascii="Times New Roman" w:hAnsi="Times New Roman" w:cs="Times New Roman"/>
          <w:b/>
          <w:bCs/>
          <w:sz w:val="24"/>
          <w:szCs w:val="24"/>
        </w:rPr>
      </w:pPr>
      <w:r w:rsidRPr="00DC7DAF">
        <w:rPr>
          <w:rFonts w:ascii="Times New Roman" w:hAnsi="Times New Roman" w:cs="Times New Roman"/>
          <w:b/>
          <w:bCs/>
          <w:sz w:val="24"/>
          <w:szCs w:val="24"/>
        </w:rPr>
        <w:t>Conclusion</w:t>
      </w:r>
    </w:p>
    <w:p w14:paraId="792888F4" w14:textId="0235618E" w:rsidR="003A0C5E" w:rsidRPr="00DC7DAF" w:rsidRDefault="003A0C5E" w:rsidP="00DC7DAF">
      <w:pPr>
        <w:spacing w:line="480" w:lineRule="auto"/>
        <w:rPr>
          <w:rFonts w:ascii="Times New Roman" w:hAnsi="Times New Roman" w:cs="Times New Roman"/>
          <w:sz w:val="24"/>
          <w:szCs w:val="24"/>
        </w:rPr>
      </w:pPr>
      <w:r w:rsidRPr="00DC7DAF">
        <w:rPr>
          <w:rFonts w:ascii="Times New Roman" w:hAnsi="Times New Roman" w:cs="Times New Roman"/>
          <w:sz w:val="24"/>
          <w:szCs w:val="24"/>
        </w:rPr>
        <w:t xml:space="preserve">The present research </w:t>
      </w:r>
      <w:r w:rsidR="006826B4">
        <w:rPr>
          <w:rFonts w:ascii="Times New Roman" w:hAnsi="Times New Roman" w:cs="Times New Roman"/>
          <w:sz w:val="24"/>
          <w:szCs w:val="24"/>
        </w:rPr>
        <w:t xml:space="preserve">suggests that people’s self-assessment of what they know and do not know can be inaccurate and therefore may not be sufficient to rely on as the sole basis of assessing whether they understood information that was given to them.  This has important implications for those involved in creating personal assistants or educational software and even in everyday conversations when people want to make sure others understand them. Since how questions are answered and information is presented to people can great affect understanding of that information, those involved in personal assistant or educational software will need to rely on a variety of data sources to accurately evaluate how well intended recipients of information </w:t>
      </w:r>
      <w:r w:rsidR="006826B4">
        <w:rPr>
          <w:rFonts w:ascii="Times New Roman" w:hAnsi="Times New Roman" w:cs="Times New Roman"/>
          <w:sz w:val="24"/>
          <w:szCs w:val="24"/>
        </w:rPr>
        <w:lastRenderedPageBreak/>
        <w:t>understand that information.  Research suggests</w:t>
      </w:r>
      <w:r w:rsidR="006826B4" w:rsidRPr="00DC7DAF">
        <w:rPr>
          <w:rFonts w:ascii="Times New Roman" w:hAnsi="Times New Roman" w:cs="Times New Roman"/>
          <w:sz w:val="24"/>
          <w:szCs w:val="24"/>
        </w:rPr>
        <w:t xml:space="preserve"> </w:t>
      </w:r>
      <w:r w:rsidR="006826B4">
        <w:rPr>
          <w:rFonts w:ascii="Times New Roman" w:hAnsi="Times New Roman" w:cs="Times New Roman"/>
          <w:sz w:val="24"/>
          <w:szCs w:val="24"/>
        </w:rPr>
        <w:t xml:space="preserve">that both individual characteristics and information type need to be taken into account in order to optimize understanding. Additional research is needed to delineate what other variables matter. </w:t>
      </w:r>
    </w:p>
    <w:p w14:paraId="34F8E335" w14:textId="4B31344E" w:rsidR="009B3E20" w:rsidRPr="00DC7DAF" w:rsidRDefault="009B3E20" w:rsidP="009B7C8E">
      <w:pPr>
        <w:rPr>
          <w:rFonts w:ascii="Times New Roman" w:hAnsi="Times New Roman" w:cs="Times New Roman"/>
          <w:sz w:val="24"/>
          <w:szCs w:val="24"/>
        </w:rPr>
      </w:pPr>
    </w:p>
    <w:p w14:paraId="4B351047" w14:textId="141D8B02" w:rsidR="007160E8" w:rsidRPr="00DC7DAF" w:rsidRDefault="007160E8" w:rsidP="007160E8">
      <w:pPr>
        <w:jc w:val="center"/>
        <w:rPr>
          <w:rFonts w:ascii="Times New Roman" w:hAnsi="Times New Roman" w:cs="Times New Roman"/>
          <w:b/>
          <w:bCs/>
          <w:sz w:val="24"/>
          <w:szCs w:val="24"/>
        </w:rPr>
      </w:pPr>
      <w:r w:rsidRPr="00DC7DAF">
        <w:rPr>
          <w:rFonts w:ascii="Times New Roman" w:hAnsi="Times New Roman" w:cs="Times New Roman"/>
          <w:b/>
          <w:bCs/>
          <w:sz w:val="24"/>
          <w:szCs w:val="24"/>
        </w:rPr>
        <w:t xml:space="preserve">References </w:t>
      </w:r>
    </w:p>
    <w:p w14:paraId="4C6A7982" w14:textId="77777777" w:rsidR="007160E8" w:rsidRPr="00DC7DAF" w:rsidRDefault="007160E8" w:rsidP="007160E8">
      <w:pPr>
        <w:jc w:val="center"/>
        <w:rPr>
          <w:rFonts w:ascii="Times New Roman" w:hAnsi="Times New Roman" w:cs="Times New Roman"/>
          <w:b/>
          <w:bCs/>
          <w:sz w:val="24"/>
          <w:szCs w:val="24"/>
        </w:rPr>
      </w:pPr>
    </w:p>
    <w:p w14:paraId="23E44808" w14:textId="08CA5E5C" w:rsidR="005304F8" w:rsidRPr="00F0529C" w:rsidRDefault="00F0529C" w:rsidP="009B7C8E">
      <w:pPr>
        <w:rPr>
          <w:rFonts w:ascii="Times New Roman" w:hAnsi="Times New Roman" w:cs="Times New Roman"/>
          <w:sz w:val="24"/>
          <w:szCs w:val="24"/>
        </w:rPr>
      </w:pPr>
      <w:r w:rsidRPr="00F0529C">
        <w:rPr>
          <w:rFonts w:ascii="Times New Roman" w:hAnsi="Times New Roman" w:cs="Times New Roman"/>
          <w:color w:val="333333"/>
          <w:sz w:val="24"/>
          <w:szCs w:val="24"/>
          <w:shd w:val="clear" w:color="auto" w:fill="FFFFFF"/>
        </w:rPr>
        <w:t>Ericsson, K. A., &amp; Simon, H. A. (1984). </w:t>
      </w:r>
      <w:r w:rsidRPr="00F0529C">
        <w:rPr>
          <w:rStyle w:val="Emphasis"/>
          <w:rFonts w:ascii="Times New Roman" w:hAnsi="Times New Roman" w:cs="Times New Roman"/>
          <w:color w:val="333333"/>
          <w:sz w:val="24"/>
          <w:szCs w:val="24"/>
          <w:shd w:val="clear" w:color="auto" w:fill="FFFFFF"/>
        </w:rPr>
        <w:t>Protocol analysis: Verbal reports as data.</w:t>
      </w:r>
      <w:r w:rsidRPr="00F0529C">
        <w:rPr>
          <w:rFonts w:ascii="Times New Roman" w:hAnsi="Times New Roman" w:cs="Times New Roman"/>
          <w:color w:val="333333"/>
          <w:sz w:val="24"/>
          <w:szCs w:val="24"/>
          <w:shd w:val="clear" w:color="auto" w:fill="FFFFFF"/>
        </w:rPr>
        <w:t> The MIT Press.</w:t>
      </w:r>
    </w:p>
    <w:p w14:paraId="300065C2" w14:textId="77777777" w:rsidR="00F0529C" w:rsidRPr="00DC7DAF" w:rsidRDefault="00F0529C" w:rsidP="009B7C8E">
      <w:pPr>
        <w:rPr>
          <w:rFonts w:ascii="Times New Roman" w:hAnsi="Times New Roman" w:cs="Times New Roman"/>
          <w:sz w:val="24"/>
          <w:szCs w:val="24"/>
        </w:rPr>
      </w:pPr>
    </w:p>
    <w:p w14:paraId="1B27B555" w14:textId="466AE2C1" w:rsidR="007160E8" w:rsidRDefault="003F5C53" w:rsidP="009B7C8E">
      <w:pPr>
        <w:rPr>
          <w:rFonts w:ascii="Times New Roman" w:hAnsi="Times New Roman" w:cs="Times New Roman"/>
          <w:sz w:val="24"/>
          <w:szCs w:val="24"/>
        </w:rPr>
      </w:pPr>
      <w:r w:rsidRPr="00DC7DAF">
        <w:rPr>
          <w:rFonts w:ascii="Times New Roman" w:hAnsi="Times New Roman" w:cs="Times New Roman"/>
          <w:sz w:val="24"/>
          <w:szCs w:val="24"/>
        </w:rPr>
        <w:t>John, A., Shahzadi, G. &amp; Khan, K.I. (2016). Students’ Preferred Learning Styles and Academic Performance. Sci.Int.(Lahore),28(4),337-341.</w:t>
      </w:r>
    </w:p>
    <w:p w14:paraId="0D89D624" w14:textId="7BE8D640" w:rsidR="00D54047" w:rsidRDefault="00D54047" w:rsidP="009B7C8E">
      <w:pPr>
        <w:rPr>
          <w:rFonts w:ascii="Times New Roman" w:hAnsi="Times New Roman" w:cs="Times New Roman"/>
          <w:sz w:val="24"/>
          <w:szCs w:val="24"/>
        </w:rPr>
      </w:pPr>
    </w:p>
    <w:p w14:paraId="1B36DB4E" w14:textId="1FAFDF39" w:rsidR="00D54047" w:rsidRDefault="00D54047" w:rsidP="009B7C8E">
      <w:pPr>
        <w:rPr>
          <w:rFonts w:ascii="Times New Roman" w:hAnsi="Times New Roman" w:cs="Times New Roman"/>
          <w:sz w:val="24"/>
          <w:szCs w:val="24"/>
        </w:rPr>
      </w:pPr>
      <w:r w:rsidRPr="00D54047">
        <w:rPr>
          <w:rFonts w:ascii="Times New Roman" w:hAnsi="Times New Roman" w:cs="Times New Roman"/>
          <w:sz w:val="24"/>
          <w:szCs w:val="24"/>
        </w:rPr>
        <w:t xml:space="preserve">Leddo, J. and Cohen, M.S. </w:t>
      </w:r>
      <w:r>
        <w:rPr>
          <w:rFonts w:ascii="Times New Roman" w:hAnsi="Times New Roman" w:cs="Times New Roman"/>
          <w:sz w:val="24"/>
          <w:szCs w:val="24"/>
        </w:rPr>
        <w:t xml:space="preserve">(1989). </w:t>
      </w:r>
      <w:r w:rsidRPr="00D54047">
        <w:rPr>
          <w:rFonts w:ascii="Times New Roman" w:hAnsi="Times New Roman" w:cs="Times New Roman"/>
          <w:sz w:val="24"/>
          <w:szCs w:val="24"/>
        </w:rPr>
        <w:t>Cognitive structure analysis: A technique for eliciting the content and structure of expert knowledge. Proceedings of 1989 AI Systems in Government Conference. McLean, VA: The MITRE Corporation.</w:t>
      </w:r>
    </w:p>
    <w:p w14:paraId="39135244" w14:textId="3547DC43" w:rsidR="00D54047" w:rsidRDefault="00D54047" w:rsidP="009B7C8E">
      <w:pPr>
        <w:rPr>
          <w:rFonts w:ascii="Times New Roman" w:hAnsi="Times New Roman" w:cs="Times New Roman"/>
          <w:sz w:val="24"/>
          <w:szCs w:val="24"/>
        </w:rPr>
      </w:pPr>
    </w:p>
    <w:p w14:paraId="20D9BCD9" w14:textId="2ED0F0B3" w:rsidR="00D54047" w:rsidRPr="00D54047" w:rsidRDefault="00D54047" w:rsidP="009B7C8E">
      <w:pPr>
        <w:rPr>
          <w:rFonts w:ascii="Times New Roman" w:hAnsi="Times New Roman" w:cs="Times New Roman"/>
          <w:sz w:val="24"/>
          <w:szCs w:val="24"/>
        </w:rPr>
      </w:pPr>
      <w:r w:rsidRPr="00D54047">
        <w:rPr>
          <w:rFonts w:ascii="Times New Roman" w:hAnsi="Times New Roman" w:cs="Times New Roman"/>
          <w:sz w:val="24"/>
          <w:szCs w:val="24"/>
        </w:rPr>
        <w:t>Leddo, J. and Sak, S. (1994) Knowledge Assessment: Diagnosing what students really know. Presented at Society for Technology and Teacher Education.</w:t>
      </w:r>
    </w:p>
    <w:p w14:paraId="3ABD031C" w14:textId="002D2E8E" w:rsidR="00AF1520" w:rsidRPr="00DC7DAF" w:rsidRDefault="00AF1520" w:rsidP="009B7C8E">
      <w:pPr>
        <w:rPr>
          <w:rFonts w:ascii="Times New Roman" w:hAnsi="Times New Roman" w:cs="Times New Roman"/>
          <w:sz w:val="24"/>
          <w:szCs w:val="24"/>
        </w:rPr>
      </w:pPr>
    </w:p>
    <w:p w14:paraId="605FA7D8" w14:textId="164521EA" w:rsidR="00AF1520" w:rsidRPr="00DC7DAF" w:rsidRDefault="00AF1520" w:rsidP="009B7C8E">
      <w:pPr>
        <w:rPr>
          <w:rFonts w:ascii="Times New Roman" w:hAnsi="Times New Roman" w:cs="Times New Roman"/>
          <w:sz w:val="24"/>
          <w:szCs w:val="24"/>
        </w:rPr>
      </w:pPr>
      <w:r w:rsidRPr="00DC7DAF">
        <w:rPr>
          <w:rFonts w:ascii="Times New Roman" w:hAnsi="Times New Roman" w:cs="Times New Roman"/>
          <w:sz w:val="24"/>
          <w:szCs w:val="24"/>
        </w:rPr>
        <w:t>Leddo, J., Guo, Y., Liang, Y., Joshi, R., Liang, I., Guo, W. and Bailey, S. (2019). Artificial Intelligence and Voice-powered Electronic Textbooks.  International Journal of Advanced Educational Research, 4(6), 44-49.</w:t>
      </w:r>
    </w:p>
    <w:p w14:paraId="7F250191" w14:textId="497D1AF9" w:rsidR="00EB1B7A" w:rsidRPr="00DC7DAF" w:rsidRDefault="00EB1B7A">
      <w:pPr>
        <w:rPr>
          <w:rFonts w:ascii="Times New Roman" w:hAnsi="Times New Roman" w:cs="Times New Roman"/>
          <w:sz w:val="24"/>
          <w:szCs w:val="24"/>
        </w:rPr>
      </w:pPr>
    </w:p>
    <w:p w14:paraId="20AB1EB0" w14:textId="31D7058F" w:rsidR="005304F8" w:rsidRDefault="00665C49">
      <w:pPr>
        <w:rPr>
          <w:rFonts w:ascii="Times New Roman" w:hAnsi="Times New Roman" w:cs="Times New Roman"/>
          <w:sz w:val="24"/>
          <w:szCs w:val="24"/>
        </w:rPr>
      </w:pPr>
      <w:r>
        <w:rPr>
          <w:rFonts w:ascii="Times New Roman" w:hAnsi="Times New Roman" w:cs="Times New Roman"/>
          <w:sz w:val="24"/>
          <w:szCs w:val="24"/>
        </w:rPr>
        <w:t xml:space="preserve">Leddo, J., </w:t>
      </w:r>
      <w:r w:rsidR="00D54047">
        <w:rPr>
          <w:rFonts w:ascii="Times New Roman" w:hAnsi="Times New Roman" w:cs="Times New Roman"/>
          <w:sz w:val="24"/>
          <w:szCs w:val="24"/>
        </w:rPr>
        <w:t>Chen, T., Menachery, A., Agarwal, J. and Agarwal, T. (2021). Towards Improving Personal Assistants and Educational Software: How Questions Are Answered Affects Learning. International Journal of Social Science and Economic Research, 6(02), 696-705.</w:t>
      </w:r>
    </w:p>
    <w:p w14:paraId="20FD0B61" w14:textId="26AA4635" w:rsidR="006F4D1C" w:rsidRDefault="006F4D1C">
      <w:pPr>
        <w:rPr>
          <w:rFonts w:ascii="Times New Roman" w:hAnsi="Times New Roman" w:cs="Times New Roman"/>
          <w:sz w:val="24"/>
          <w:szCs w:val="24"/>
        </w:rPr>
      </w:pPr>
    </w:p>
    <w:p w14:paraId="6D541B0B" w14:textId="662A920C" w:rsidR="006F4D1C" w:rsidRPr="00DC7DAF" w:rsidRDefault="006F4D1C">
      <w:pPr>
        <w:rPr>
          <w:rFonts w:ascii="Times New Roman" w:hAnsi="Times New Roman" w:cs="Times New Roman"/>
          <w:sz w:val="24"/>
          <w:szCs w:val="24"/>
        </w:rPr>
      </w:pPr>
      <w:r>
        <w:rPr>
          <w:rFonts w:ascii="Times New Roman" w:hAnsi="Times New Roman" w:cs="Times New Roman"/>
          <w:sz w:val="24"/>
          <w:szCs w:val="24"/>
        </w:rPr>
        <w:t>Nibett, R.E. and Wilson, T.D. (1977).  Telling More Than We Can Know: Verbal Reports on Mental Processes. Psychological Review, 84(3), 231-259.</w:t>
      </w:r>
    </w:p>
    <w:p w14:paraId="26DCD86D" w14:textId="77777777" w:rsidR="005304F8" w:rsidRPr="00DC7DAF" w:rsidRDefault="005304F8">
      <w:pPr>
        <w:rPr>
          <w:rFonts w:ascii="Times New Roman" w:hAnsi="Times New Roman" w:cs="Times New Roman"/>
          <w:sz w:val="24"/>
          <w:szCs w:val="24"/>
        </w:rPr>
      </w:pPr>
    </w:p>
    <w:sectPr w:rsidR="005304F8" w:rsidRPr="00DC7DA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8A84" w14:textId="77777777" w:rsidR="009E640F" w:rsidRDefault="009E640F">
      <w:pPr>
        <w:spacing w:line="240" w:lineRule="auto"/>
      </w:pPr>
      <w:r>
        <w:separator/>
      </w:r>
    </w:p>
  </w:endnote>
  <w:endnote w:type="continuationSeparator" w:id="0">
    <w:p w14:paraId="6FCD1FFC" w14:textId="77777777" w:rsidR="009E640F" w:rsidRDefault="009E6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E838" w14:textId="77777777" w:rsidR="009E640F" w:rsidRDefault="009E640F">
      <w:pPr>
        <w:spacing w:line="240" w:lineRule="auto"/>
      </w:pPr>
      <w:r>
        <w:separator/>
      </w:r>
    </w:p>
  </w:footnote>
  <w:footnote w:type="continuationSeparator" w:id="0">
    <w:p w14:paraId="6333129E" w14:textId="77777777" w:rsidR="009E640F" w:rsidRDefault="009E6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542470" w:rsidRDefault="00542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285A"/>
    <w:multiLevelType w:val="multilevel"/>
    <w:tmpl w:val="7A6A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70"/>
    <w:rsid w:val="00015CDD"/>
    <w:rsid w:val="00020096"/>
    <w:rsid w:val="000335F8"/>
    <w:rsid w:val="000861F2"/>
    <w:rsid w:val="000D4CEE"/>
    <w:rsid w:val="000E7020"/>
    <w:rsid w:val="001218F7"/>
    <w:rsid w:val="00180AFC"/>
    <w:rsid w:val="001C70B4"/>
    <w:rsid w:val="001D2762"/>
    <w:rsid w:val="00214161"/>
    <w:rsid w:val="002301D9"/>
    <w:rsid w:val="00256533"/>
    <w:rsid w:val="0027737F"/>
    <w:rsid w:val="0028106F"/>
    <w:rsid w:val="002A6D74"/>
    <w:rsid w:val="00303A5E"/>
    <w:rsid w:val="00306F2E"/>
    <w:rsid w:val="0033595D"/>
    <w:rsid w:val="00340651"/>
    <w:rsid w:val="0034172D"/>
    <w:rsid w:val="00343E72"/>
    <w:rsid w:val="00354BEA"/>
    <w:rsid w:val="00356A44"/>
    <w:rsid w:val="00383049"/>
    <w:rsid w:val="003A0C5E"/>
    <w:rsid w:val="003A3571"/>
    <w:rsid w:val="003D7882"/>
    <w:rsid w:val="003E1014"/>
    <w:rsid w:val="003F5C53"/>
    <w:rsid w:val="00444A34"/>
    <w:rsid w:val="00445C6C"/>
    <w:rsid w:val="00461459"/>
    <w:rsid w:val="00475B0C"/>
    <w:rsid w:val="004824BC"/>
    <w:rsid w:val="00494777"/>
    <w:rsid w:val="004B0729"/>
    <w:rsid w:val="004B43C6"/>
    <w:rsid w:val="004D0E07"/>
    <w:rsid w:val="004D30F8"/>
    <w:rsid w:val="004D51D1"/>
    <w:rsid w:val="005025DC"/>
    <w:rsid w:val="005304F8"/>
    <w:rsid w:val="00542470"/>
    <w:rsid w:val="00543068"/>
    <w:rsid w:val="00554BD3"/>
    <w:rsid w:val="00563C25"/>
    <w:rsid w:val="005A19BA"/>
    <w:rsid w:val="005B1806"/>
    <w:rsid w:val="005B36FC"/>
    <w:rsid w:val="005D54B5"/>
    <w:rsid w:val="00665C49"/>
    <w:rsid w:val="006826B4"/>
    <w:rsid w:val="00697060"/>
    <w:rsid w:val="006B6A2F"/>
    <w:rsid w:val="006F110D"/>
    <w:rsid w:val="006F4D1C"/>
    <w:rsid w:val="0071388F"/>
    <w:rsid w:val="007160E8"/>
    <w:rsid w:val="00742C0E"/>
    <w:rsid w:val="007838D1"/>
    <w:rsid w:val="007A0E54"/>
    <w:rsid w:val="007C34FA"/>
    <w:rsid w:val="007D3234"/>
    <w:rsid w:val="00835BD5"/>
    <w:rsid w:val="0086536E"/>
    <w:rsid w:val="0087026C"/>
    <w:rsid w:val="00872864"/>
    <w:rsid w:val="0089122D"/>
    <w:rsid w:val="008B42BC"/>
    <w:rsid w:val="008F2020"/>
    <w:rsid w:val="00900707"/>
    <w:rsid w:val="00903650"/>
    <w:rsid w:val="00912013"/>
    <w:rsid w:val="00931733"/>
    <w:rsid w:val="009547C3"/>
    <w:rsid w:val="009806D8"/>
    <w:rsid w:val="00984DA0"/>
    <w:rsid w:val="009B3E20"/>
    <w:rsid w:val="009B7C8E"/>
    <w:rsid w:val="009E0F0C"/>
    <w:rsid w:val="009E413F"/>
    <w:rsid w:val="009E640F"/>
    <w:rsid w:val="00A00C87"/>
    <w:rsid w:val="00A618E2"/>
    <w:rsid w:val="00A662F7"/>
    <w:rsid w:val="00A70CE3"/>
    <w:rsid w:val="00AA651C"/>
    <w:rsid w:val="00AC02DD"/>
    <w:rsid w:val="00AD3632"/>
    <w:rsid w:val="00AE48A7"/>
    <w:rsid w:val="00AF1520"/>
    <w:rsid w:val="00B25211"/>
    <w:rsid w:val="00B30771"/>
    <w:rsid w:val="00B404C3"/>
    <w:rsid w:val="00B67207"/>
    <w:rsid w:val="00B82EF8"/>
    <w:rsid w:val="00BE2135"/>
    <w:rsid w:val="00C6304F"/>
    <w:rsid w:val="00C6579D"/>
    <w:rsid w:val="00CC55A3"/>
    <w:rsid w:val="00D54047"/>
    <w:rsid w:val="00DC7DAF"/>
    <w:rsid w:val="00E9495C"/>
    <w:rsid w:val="00EB1B7A"/>
    <w:rsid w:val="00F0529C"/>
    <w:rsid w:val="00F1434E"/>
    <w:rsid w:val="00F24CE0"/>
    <w:rsid w:val="00F410B1"/>
    <w:rsid w:val="00F5219A"/>
    <w:rsid w:val="00F9058C"/>
    <w:rsid w:val="00FE62EF"/>
    <w:rsid w:val="00FF35C2"/>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78E6"/>
  <w15:docId w15:val="{8A42C772-825B-4B46-9DB5-B7878091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97060"/>
    <w:rPr>
      <w:color w:val="0000FF" w:themeColor="hyperlink"/>
      <w:u w:val="single"/>
    </w:rPr>
  </w:style>
  <w:style w:type="character" w:styleId="UnresolvedMention">
    <w:name w:val="Unresolved Mention"/>
    <w:basedOn w:val="DefaultParagraphFont"/>
    <w:uiPriority w:val="99"/>
    <w:semiHidden/>
    <w:unhideWhenUsed/>
    <w:rsid w:val="00697060"/>
    <w:rPr>
      <w:color w:val="605E5C"/>
      <w:shd w:val="clear" w:color="auto" w:fill="E1DFDD"/>
    </w:rPr>
  </w:style>
  <w:style w:type="table" w:styleId="TableGrid">
    <w:name w:val="Table Grid"/>
    <w:basedOn w:val="TableNormal"/>
    <w:uiPriority w:val="39"/>
    <w:rsid w:val="008702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5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myed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3842</TotalTime>
  <Pages>12</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Leddo</cp:lastModifiedBy>
  <cp:revision>40</cp:revision>
  <dcterms:created xsi:type="dcterms:W3CDTF">2021-03-18T20:58:00Z</dcterms:created>
  <dcterms:modified xsi:type="dcterms:W3CDTF">2021-05-27T13:45:00Z</dcterms:modified>
</cp:coreProperties>
</file>